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E37B87" w14:textId="77777777" w:rsidR="00DE149B" w:rsidRPr="00D20C72" w:rsidRDefault="00DE149B" w:rsidP="00D60E46">
      <w:pPr>
        <w:rPr>
          <w:rFonts w:asciiTheme="minorHAnsi" w:hAnsiTheme="minorHAnsi" w:cstheme="minorHAnsi"/>
          <w:sz w:val="24"/>
          <w:szCs w:val="24"/>
        </w:rPr>
        <w:sectPr w:rsidR="00DE149B" w:rsidRPr="00D20C72" w:rsidSect="003C7F9B">
          <w:footerReference w:type="default" r:id="rId8"/>
          <w:headerReference w:type="first" r:id="rId9"/>
          <w:pgSz w:w="11906" w:h="16838" w:code="9"/>
          <w:pgMar w:top="1440" w:right="1440" w:bottom="1440" w:left="1440" w:header="720" w:footer="720" w:gutter="0"/>
          <w:cols w:space="720"/>
          <w:titlePg/>
          <w:docGrid w:linePitch="360"/>
        </w:sectPr>
      </w:pPr>
    </w:p>
    <w:p w14:paraId="3D5A030A" w14:textId="5CFB6C4C" w:rsidR="009F380F" w:rsidRPr="00D20C72" w:rsidRDefault="00DE149B" w:rsidP="00DE149B">
      <w:pPr>
        <w:jc w:val="center"/>
        <w:rPr>
          <w:rFonts w:asciiTheme="minorHAnsi" w:hAnsiTheme="minorHAnsi" w:cstheme="minorHAnsi"/>
          <w:sz w:val="24"/>
          <w:szCs w:val="24"/>
        </w:rPr>
      </w:pPr>
      <w:r w:rsidRPr="00D20C72">
        <w:rPr>
          <w:rFonts w:asciiTheme="minorHAnsi" w:hAnsiTheme="minorHAnsi" w:cstheme="minorHAnsi"/>
          <w:sz w:val="24"/>
          <w:szCs w:val="24"/>
        </w:rPr>
        <w:t xml:space="preserve">Minutes of the </w:t>
      </w:r>
      <w:r w:rsidR="00C55723" w:rsidRPr="00D20C72">
        <w:rPr>
          <w:rFonts w:asciiTheme="minorHAnsi" w:hAnsiTheme="minorHAnsi" w:cstheme="minorHAnsi"/>
          <w:sz w:val="24"/>
          <w:szCs w:val="24"/>
        </w:rPr>
        <w:t xml:space="preserve">Finance and </w:t>
      </w:r>
      <w:r w:rsidR="00AE2511" w:rsidRPr="00D20C72">
        <w:rPr>
          <w:rFonts w:asciiTheme="minorHAnsi" w:hAnsiTheme="minorHAnsi" w:cstheme="minorHAnsi"/>
          <w:sz w:val="24"/>
          <w:szCs w:val="24"/>
        </w:rPr>
        <w:t>Governance</w:t>
      </w:r>
      <w:r w:rsidR="00C55723" w:rsidRPr="00D20C72">
        <w:rPr>
          <w:rFonts w:asciiTheme="minorHAnsi" w:hAnsiTheme="minorHAnsi" w:cstheme="minorHAnsi"/>
          <w:sz w:val="24"/>
          <w:szCs w:val="24"/>
        </w:rPr>
        <w:t xml:space="preserve"> Committee</w:t>
      </w:r>
      <w:r w:rsidRPr="00D20C72">
        <w:rPr>
          <w:rFonts w:asciiTheme="minorHAnsi" w:hAnsiTheme="minorHAnsi" w:cstheme="minorHAnsi"/>
          <w:sz w:val="24"/>
          <w:szCs w:val="24"/>
        </w:rPr>
        <w:t xml:space="preserve"> Meeting held </w:t>
      </w:r>
      <w:r w:rsidR="000705A4" w:rsidRPr="00D20C72">
        <w:rPr>
          <w:rFonts w:asciiTheme="minorHAnsi" w:hAnsiTheme="minorHAnsi" w:cstheme="minorHAnsi"/>
          <w:sz w:val="24"/>
          <w:szCs w:val="24"/>
        </w:rPr>
        <w:t xml:space="preserve">at 7pm </w:t>
      </w:r>
      <w:r w:rsidR="009F380F" w:rsidRPr="00D20C72">
        <w:rPr>
          <w:rFonts w:asciiTheme="minorHAnsi" w:hAnsiTheme="minorHAnsi" w:cstheme="minorHAnsi"/>
          <w:sz w:val="24"/>
          <w:szCs w:val="24"/>
        </w:rPr>
        <w:t>on</w:t>
      </w:r>
    </w:p>
    <w:p w14:paraId="41337245" w14:textId="07DFD726" w:rsidR="00DE149B" w:rsidRPr="00D20C72" w:rsidRDefault="00192115" w:rsidP="00DE149B">
      <w:pPr>
        <w:jc w:val="center"/>
        <w:rPr>
          <w:rFonts w:asciiTheme="minorHAnsi" w:hAnsiTheme="minorHAnsi" w:cstheme="minorHAnsi"/>
          <w:sz w:val="24"/>
          <w:szCs w:val="24"/>
        </w:rPr>
      </w:pPr>
      <w:r w:rsidRPr="00D20C72">
        <w:rPr>
          <w:rFonts w:asciiTheme="minorHAnsi" w:hAnsiTheme="minorHAnsi" w:cstheme="minorHAnsi"/>
          <w:sz w:val="24"/>
          <w:szCs w:val="24"/>
        </w:rPr>
        <w:t xml:space="preserve">Monday </w:t>
      </w:r>
      <w:r w:rsidR="00E20C26" w:rsidRPr="00D20C72">
        <w:rPr>
          <w:rFonts w:asciiTheme="minorHAnsi" w:hAnsiTheme="minorHAnsi" w:cstheme="minorHAnsi"/>
          <w:sz w:val="24"/>
          <w:szCs w:val="24"/>
        </w:rPr>
        <w:t>6</w:t>
      </w:r>
      <w:r w:rsidR="00E20C26" w:rsidRPr="00D20C72">
        <w:rPr>
          <w:rFonts w:asciiTheme="minorHAnsi" w:hAnsiTheme="minorHAnsi" w:cstheme="minorHAnsi"/>
          <w:sz w:val="24"/>
          <w:szCs w:val="24"/>
          <w:vertAlign w:val="superscript"/>
        </w:rPr>
        <w:t>th</w:t>
      </w:r>
      <w:r w:rsidR="00E20C26" w:rsidRPr="00D20C72">
        <w:rPr>
          <w:rFonts w:asciiTheme="minorHAnsi" w:hAnsiTheme="minorHAnsi" w:cstheme="minorHAnsi"/>
          <w:sz w:val="24"/>
          <w:szCs w:val="24"/>
        </w:rPr>
        <w:t xml:space="preserve"> February 2023</w:t>
      </w:r>
    </w:p>
    <w:p w14:paraId="6DB3A086" w14:textId="5662DB7C" w:rsidR="000705A4" w:rsidRPr="00D20C72" w:rsidRDefault="00174185" w:rsidP="00DE149B">
      <w:pPr>
        <w:jc w:val="center"/>
        <w:rPr>
          <w:rFonts w:asciiTheme="minorHAnsi" w:hAnsiTheme="minorHAnsi" w:cstheme="minorHAnsi"/>
          <w:sz w:val="24"/>
          <w:szCs w:val="24"/>
        </w:rPr>
      </w:pPr>
      <w:r w:rsidRPr="00D20C72">
        <w:rPr>
          <w:rFonts w:asciiTheme="minorHAnsi" w:hAnsiTheme="minorHAnsi" w:cstheme="minorHAnsi"/>
          <w:sz w:val="24"/>
          <w:szCs w:val="24"/>
        </w:rPr>
        <w:t>Town Hall, High St, Haslemere, GU27 2HG</w:t>
      </w:r>
    </w:p>
    <w:p w14:paraId="1F221E42" w14:textId="77777777" w:rsidR="00DE149B" w:rsidRPr="00D20C72" w:rsidRDefault="00DE149B" w:rsidP="00DE149B">
      <w:pPr>
        <w:jc w:val="center"/>
        <w:rPr>
          <w:rFonts w:asciiTheme="minorHAnsi" w:hAnsiTheme="minorHAnsi" w:cstheme="minorHAnsi"/>
          <w:b/>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3"/>
        <w:gridCol w:w="7101"/>
      </w:tblGrid>
      <w:tr w:rsidR="00E11CBA" w:rsidRPr="00D20C72" w14:paraId="63AEA0AB" w14:textId="77777777" w:rsidTr="004E7F20">
        <w:trPr>
          <w:trHeight w:val="396"/>
          <w:jc w:val="center"/>
        </w:trPr>
        <w:tc>
          <w:tcPr>
            <w:tcW w:w="2033" w:type="dxa"/>
            <w:tcBorders>
              <w:top w:val="single" w:sz="4" w:space="0" w:color="auto"/>
              <w:left w:val="single" w:sz="4" w:space="0" w:color="auto"/>
              <w:bottom w:val="single" w:sz="4" w:space="0" w:color="auto"/>
              <w:right w:val="single" w:sz="4" w:space="0" w:color="auto"/>
            </w:tcBorders>
            <w:hideMark/>
          </w:tcPr>
          <w:p w14:paraId="7AEF7AE7" w14:textId="77777777" w:rsidR="00E11CBA" w:rsidRPr="00D20C72" w:rsidRDefault="00C55723" w:rsidP="004E7F20">
            <w:pPr>
              <w:jc w:val="both"/>
              <w:rPr>
                <w:rFonts w:asciiTheme="minorHAnsi" w:hAnsiTheme="minorHAnsi" w:cstheme="minorHAnsi"/>
                <w:b/>
                <w:sz w:val="24"/>
                <w:szCs w:val="24"/>
              </w:rPr>
            </w:pPr>
            <w:r w:rsidRPr="00D20C72">
              <w:rPr>
                <w:rFonts w:asciiTheme="minorHAnsi" w:hAnsiTheme="minorHAnsi" w:cstheme="minorHAnsi"/>
                <w:b/>
                <w:bCs/>
                <w:sz w:val="24"/>
                <w:szCs w:val="24"/>
              </w:rPr>
              <w:t>Chairman</w:t>
            </w:r>
          </w:p>
        </w:tc>
        <w:tc>
          <w:tcPr>
            <w:tcW w:w="7101" w:type="dxa"/>
            <w:tcBorders>
              <w:top w:val="single" w:sz="4" w:space="0" w:color="auto"/>
              <w:left w:val="single" w:sz="4" w:space="0" w:color="auto"/>
              <w:bottom w:val="single" w:sz="4" w:space="0" w:color="auto"/>
              <w:right w:val="single" w:sz="4" w:space="0" w:color="auto"/>
            </w:tcBorders>
            <w:hideMark/>
          </w:tcPr>
          <w:p w14:paraId="504AE135" w14:textId="3F85C953" w:rsidR="00E11CBA" w:rsidRPr="00D20C72" w:rsidRDefault="00C55723" w:rsidP="00734951">
            <w:pPr>
              <w:jc w:val="both"/>
              <w:rPr>
                <w:rFonts w:asciiTheme="minorHAnsi" w:hAnsiTheme="minorHAnsi" w:cstheme="minorHAnsi"/>
                <w:sz w:val="24"/>
                <w:szCs w:val="24"/>
              </w:rPr>
            </w:pPr>
            <w:r w:rsidRPr="00D20C72">
              <w:rPr>
                <w:rFonts w:asciiTheme="minorHAnsi" w:hAnsiTheme="minorHAnsi" w:cstheme="minorHAnsi"/>
                <w:sz w:val="24"/>
                <w:szCs w:val="24"/>
              </w:rPr>
              <w:t xml:space="preserve">*Cllr </w:t>
            </w:r>
            <w:r w:rsidR="00862783" w:rsidRPr="00D20C72">
              <w:rPr>
                <w:rFonts w:asciiTheme="minorHAnsi" w:hAnsiTheme="minorHAnsi" w:cstheme="minorHAnsi"/>
                <w:sz w:val="24"/>
                <w:szCs w:val="24"/>
              </w:rPr>
              <w:t>David Round</w:t>
            </w:r>
          </w:p>
        </w:tc>
      </w:tr>
      <w:tr w:rsidR="00E11CBA" w:rsidRPr="00D20C72" w14:paraId="28776694" w14:textId="77777777" w:rsidTr="004E7F20">
        <w:trPr>
          <w:trHeight w:val="367"/>
          <w:jc w:val="center"/>
        </w:trPr>
        <w:tc>
          <w:tcPr>
            <w:tcW w:w="2033" w:type="dxa"/>
            <w:tcBorders>
              <w:top w:val="single" w:sz="4" w:space="0" w:color="auto"/>
              <w:left w:val="single" w:sz="4" w:space="0" w:color="auto"/>
              <w:bottom w:val="single" w:sz="4" w:space="0" w:color="auto"/>
              <w:right w:val="single" w:sz="4" w:space="0" w:color="auto"/>
            </w:tcBorders>
            <w:hideMark/>
          </w:tcPr>
          <w:p w14:paraId="3D56A7F9" w14:textId="77777777" w:rsidR="00E11CBA" w:rsidRPr="00D20C72" w:rsidRDefault="00E11CBA" w:rsidP="00C55723">
            <w:pPr>
              <w:jc w:val="both"/>
              <w:rPr>
                <w:rFonts w:asciiTheme="minorHAnsi" w:hAnsiTheme="minorHAnsi" w:cstheme="minorHAnsi"/>
                <w:b/>
                <w:sz w:val="24"/>
                <w:szCs w:val="24"/>
              </w:rPr>
            </w:pPr>
            <w:r w:rsidRPr="00D20C72">
              <w:rPr>
                <w:rFonts w:asciiTheme="minorHAnsi" w:hAnsiTheme="minorHAnsi" w:cstheme="minorHAnsi"/>
                <w:b/>
                <w:bCs/>
                <w:sz w:val="24"/>
                <w:szCs w:val="24"/>
              </w:rPr>
              <w:t xml:space="preserve">Deputy </w:t>
            </w:r>
            <w:r w:rsidR="00C55723" w:rsidRPr="00D20C72">
              <w:rPr>
                <w:rFonts w:asciiTheme="minorHAnsi" w:hAnsiTheme="minorHAnsi" w:cstheme="minorHAnsi"/>
                <w:b/>
                <w:bCs/>
                <w:sz w:val="24"/>
                <w:szCs w:val="24"/>
              </w:rPr>
              <w:t>Chair</w:t>
            </w:r>
          </w:p>
        </w:tc>
        <w:tc>
          <w:tcPr>
            <w:tcW w:w="7101" w:type="dxa"/>
            <w:tcBorders>
              <w:top w:val="single" w:sz="4" w:space="0" w:color="auto"/>
              <w:left w:val="single" w:sz="4" w:space="0" w:color="auto"/>
              <w:bottom w:val="single" w:sz="4" w:space="0" w:color="auto"/>
              <w:right w:val="single" w:sz="4" w:space="0" w:color="auto"/>
            </w:tcBorders>
            <w:hideMark/>
          </w:tcPr>
          <w:p w14:paraId="4076CBDB" w14:textId="0F4A8113" w:rsidR="00E11CBA" w:rsidRPr="00D20C72" w:rsidRDefault="00C55723" w:rsidP="00734951">
            <w:pPr>
              <w:jc w:val="both"/>
              <w:rPr>
                <w:rFonts w:asciiTheme="minorHAnsi" w:hAnsiTheme="minorHAnsi" w:cstheme="minorHAnsi"/>
                <w:sz w:val="24"/>
                <w:szCs w:val="24"/>
              </w:rPr>
            </w:pPr>
            <w:r w:rsidRPr="00D20C72">
              <w:rPr>
                <w:rFonts w:asciiTheme="minorHAnsi" w:hAnsiTheme="minorHAnsi" w:cstheme="minorHAnsi"/>
                <w:sz w:val="24"/>
                <w:szCs w:val="24"/>
              </w:rPr>
              <w:t xml:space="preserve">Cllr </w:t>
            </w:r>
            <w:r w:rsidR="00862783" w:rsidRPr="00D20C72">
              <w:rPr>
                <w:rFonts w:asciiTheme="minorHAnsi" w:hAnsiTheme="minorHAnsi" w:cstheme="minorHAnsi"/>
                <w:sz w:val="24"/>
                <w:szCs w:val="24"/>
              </w:rPr>
              <w:t>G Lloyd</w:t>
            </w:r>
          </w:p>
        </w:tc>
      </w:tr>
      <w:tr w:rsidR="00E11CBA" w:rsidRPr="00D20C72" w14:paraId="3D800540" w14:textId="77777777" w:rsidTr="004E7F20">
        <w:trPr>
          <w:trHeight w:val="414"/>
          <w:jc w:val="center"/>
        </w:trPr>
        <w:tc>
          <w:tcPr>
            <w:tcW w:w="2033" w:type="dxa"/>
            <w:tcBorders>
              <w:top w:val="single" w:sz="4" w:space="0" w:color="auto"/>
              <w:left w:val="single" w:sz="4" w:space="0" w:color="auto"/>
              <w:bottom w:val="single" w:sz="4" w:space="0" w:color="auto"/>
              <w:right w:val="single" w:sz="4" w:space="0" w:color="auto"/>
            </w:tcBorders>
            <w:hideMark/>
          </w:tcPr>
          <w:p w14:paraId="07A70353" w14:textId="77777777" w:rsidR="00E11CBA" w:rsidRPr="00D20C72" w:rsidRDefault="00E11CBA" w:rsidP="004E7F20">
            <w:pPr>
              <w:jc w:val="both"/>
              <w:rPr>
                <w:rFonts w:asciiTheme="minorHAnsi" w:hAnsiTheme="minorHAnsi" w:cstheme="minorHAnsi"/>
                <w:b/>
                <w:sz w:val="24"/>
                <w:szCs w:val="24"/>
              </w:rPr>
            </w:pPr>
            <w:r w:rsidRPr="00D20C72">
              <w:rPr>
                <w:rFonts w:asciiTheme="minorHAnsi" w:hAnsiTheme="minorHAnsi" w:cstheme="minorHAnsi"/>
                <w:b/>
                <w:bCs/>
                <w:sz w:val="24"/>
                <w:szCs w:val="24"/>
              </w:rPr>
              <w:t>Councillors</w:t>
            </w:r>
          </w:p>
        </w:tc>
        <w:tc>
          <w:tcPr>
            <w:tcW w:w="7101" w:type="dxa"/>
            <w:tcBorders>
              <w:top w:val="single" w:sz="4" w:space="0" w:color="auto"/>
              <w:left w:val="single" w:sz="4" w:space="0" w:color="auto"/>
              <w:bottom w:val="single" w:sz="4" w:space="0" w:color="auto"/>
              <w:right w:val="single" w:sz="4" w:space="0" w:color="auto"/>
            </w:tcBorders>
            <w:hideMark/>
          </w:tcPr>
          <w:p w14:paraId="2D374C8A" w14:textId="78A2845C" w:rsidR="00E11CBA" w:rsidRPr="00D20C72" w:rsidRDefault="00A0186E" w:rsidP="00531675">
            <w:pPr>
              <w:jc w:val="both"/>
              <w:rPr>
                <w:rFonts w:asciiTheme="minorHAnsi" w:hAnsiTheme="minorHAnsi" w:cstheme="minorHAnsi"/>
                <w:sz w:val="24"/>
                <w:szCs w:val="24"/>
              </w:rPr>
            </w:pPr>
            <w:r w:rsidRPr="00D20C72">
              <w:rPr>
                <w:rFonts w:asciiTheme="minorHAnsi" w:hAnsiTheme="minorHAnsi" w:cstheme="minorHAnsi"/>
                <w:sz w:val="24"/>
                <w:szCs w:val="24"/>
              </w:rPr>
              <w:t>*</w:t>
            </w:r>
            <w:r w:rsidR="00862783" w:rsidRPr="00D20C72">
              <w:rPr>
                <w:rFonts w:asciiTheme="minorHAnsi" w:hAnsiTheme="minorHAnsi" w:cstheme="minorHAnsi"/>
                <w:sz w:val="24"/>
                <w:szCs w:val="24"/>
              </w:rPr>
              <w:t xml:space="preserve">Arrick, </w:t>
            </w:r>
            <w:r w:rsidR="00E20C26" w:rsidRPr="00D20C72">
              <w:rPr>
                <w:rFonts w:asciiTheme="minorHAnsi" w:hAnsiTheme="minorHAnsi" w:cstheme="minorHAnsi"/>
                <w:sz w:val="24"/>
                <w:szCs w:val="24"/>
              </w:rPr>
              <w:t>*</w:t>
            </w:r>
            <w:r w:rsidR="00862783" w:rsidRPr="00D20C72">
              <w:rPr>
                <w:rFonts w:asciiTheme="minorHAnsi" w:hAnsiTheme="minorHAnsi" w:cstheme="minorHAnsi"/>
                <w:sz w:val="24"/>
                <w:szCs w:val="24"/>
              </w:rPr>
              <w:t xml:space="preserve">Davidson, </w:t>
            </w:r>
            <w:r w:rsidR="00E20C26" w:rsidRPr="00D20C72">
              <w:rPr>
                <w:rFonts w:asciiTheme="minorHAnsi" w:hAnsiTheme="minorHAnsi" w:cstheme="minorHAnsi"/>
                <w:sz w:val="24"/>
                <w:szCs w:val="24"/>
              </w:rPr>
              <w:t>*</w:t>
            </w:r>
            <w:r w:rsidR="00862783" w:rsidRPr="00D20C72">
              <w:rPr>
                <w:rFonts w:asciiTheme="minorHAnsi" w:hAnsiTheme="minorHAnsi" w:cstheme="minorHAnsi"/>
                <w:sz w:val="24"/>
                <w:szCs w:val="24"/>
              </w:rPr>
              <w:t xml:space="preserve">Dear, Dullaway, </w:t>
            </w:r>
            <w:r w:rsidR="00FC3BC4" w:rsidRPr="00D20C72">
              <w:rPr>
                <w:rFonts w:asciiTheme="minorHAnsi" w:hAnsiTheme="minorHAnsi" w:cstheme="minorHAnsi"/>
                <w:sz w:val="24"/>
                <w:szCs w:val="24"/>
              </w:rPr>
              <w:t>*</w:t>
            </w:r>
            <w:r w:rsidR="00862783" w:rsidRPr="00D20C72">
              <w:rPr>
                <w:rFonts w:asciiTheme="minorHAnsi" w:hAnsiTheme="minorHAnsi" w:cstheme="minorHAnsi"/>
                <w:sz w:val="24"/>
                <w:szCs w:val="24"/>
              </w:rPr>
              <w:t xml:space="preserve">Hewett, </w:t>
            </w:r>
            <w:r w:rsidRPr="00D20C72">
              <w:rPr>
                <w:rFonts w:asciiTheme="minorHAnsi" w:hAnsiTheme="minorHAnsi" w:cstheme="minorHAnsi"/>
                <w:sz w:val="24"/>
                <w:szCs w:val="24"/>
              </w:rPr>
              <w:t>*</w:t>
            </w:r>
            <w:r w:rsidR="00862783" w:rsidRPr="00D20C72">
              <w:rPr>
                <w:rFonts w:asciiTheme="minorHAnsi" w:hAnsiTheme="minorHAnsi" w:cstheme="minorHAnsi"/>
                <w:sz w:val="24"/>
                <w:szCs w:val="24"/>
              </w:rPr>
              <w:t xml:space="preserve">Robini, </w:t>
            </w:r>
            <w:r w:rsidR="00E20C26" w:rsidRPr="00D20C72">
              <w:rPr>
                <w:rFonts w:asciiTheme="minorHAnsi" w:hAnsiTheme="minorHAnsi" w:cstheme="minorHAnsi"/>
                <w:sz w:val="24"/>
                <w:szCs w:val="24"/>
              </w:rPr>
              <w:t>*</w:t>
            </w:r>
            <w:r w:rsidR="00353808" w:rsidRPr="00D20C72">
              <w:rPr>
                <w:rFonts w:asciiTheme="minorHAnsi" w:hAnsiTheme="minorHAnsi" w:cstheme="minorHAnsi"/>
                <w:sz w:val="24"/>
                <w:szCs w:val="24"/>
              </w:rPr>
              <w:t xml:space="preserve">Waters, </w:t>
            </w:r>
            <w:r w:rsidR="00192115" w:rsidRPr="00D20C72">
              <w:rPr>
                <w:rFonts w:asciiTheme="minorHAnsi" w:hAnsiTheme="minorHAnsi" w:cstheme="minorHAnsi"/>
                <w:sz w:val="24"/>
                <w:szCs w:val="24"/>
              </w:rPr>
              <w:t>*</w:t>
            </w:r>
            <w:r w:rsidR="00862783" w:rsidRPr="00D20C72">
              <w:rPr>
                <w:rFonts w:asciiTheme="minorHAnsi" w:hAnsiTheme="minorHAnsi" w:cstheme="minorHAnsi"/>
                <w:sz w:val="24"/>
                <w:szCs w:val="24"/>
              </w:rPr>
              <w:t>Weldon, Whitby</w:t>
            </w:r>
          </w:p>
        </w:tc>
      </w:tr>
    </w:tbl>
    <w:p w14:paraId="51010935" w14:textId="77777777" w:rsidR="00DE149B" w:rsidRPr="00D20C72" w:rsidRDefault="00DE149B" w:rsidP="00A57F8B">
      <w:pPr>
        <w:spacing w:after="120"/>
        <w:ind w:left="1440" w:right="-11" w:hanging="1440"/>
        <w:jc w:val="both"/>
        <w:rPr>
          <w:rFonts w:asciiTheme="minorHAnsi" w:hAnsiTheme="minorHAnsi" w:cstheme="minorHAnsi"/>
          <w:sz w:val="24"/>
          <w:szCs w:val="24"/>
        </w:rPr>
      </w:pPr>
      <w:r w:rsidRPr="00D20C72">
        <w:rPr>
          <w:rFonts w:asciiTheme="minorHAnsi" w:hAnsiTheme="minorHAnsi" w:cstheme="minorHAnsi"/>
          <w:sz w:val="24"/>
          <w:szCs w:val="24"/>
        </w:rPr>
        <w:t>* present</w:t>
      </w:r>
    </w:p>
    <w:p w14:paraId="55300E69" w14:textId="742B3157" w:rsidR="006B3ABB" w:rsidRPr="00D20C72" w:rsidRDefault="0083085B" w:rsidP="00D20C72">
      <w:pPr>
        <w:tabs>
          <w:tab w:val="left" w:pos="0"/>
          <w:tab w:val="left" w:pos="284"/>
        </w:tabs>
        <w:ind w:left="1440" w:right="-11" w:hanging="1440"/>
        <w:jc w:val="both"/>
        <w:rPr>
          <w:rFonts w:asciiTheme="minorHAnsi" w:hAnsiTheme="minorHAnsi" w:cstheme="minorHAnsi"/>
          <w:sz w:val="24"/>
          <w:szCs w:val="24"/>
        </w:rPr>
      </w:pPr>
      <w:r w:rsidRPr="00D20C72">
        <w:rPr>
          <w:rFonts w:asciiTheme="minorHAnsi" w:hAnsiTheme="minorHAnsi" w:cstheme="minorHAnsi"/>
          <w:sz w:val="24"/>
          <w:szCs w:val="24"/>
        </w:rPr>
        <w:t>The meeting was c</w:t>
      </w:r>
      <w:r w:rsidR="008E406D" w:rsidRPr="00D20C72">
        <w:rPr>
          <w:rFonts w:asciiTheme="minorHAnsi" w:hAnsiTheme="minorHAnsi" w:cstheme="minorHAnsi"/>
          <w:sz w:val="24"/>
          <w:szCs w:val="24"/>
        </w:rPr>
        <w:t>lerked by</w:t>
      </w:r>
      <w:r w:rsidR="00972001" w:rsidRPr="00D20C72">
        <w:rPr>
          <w:rFonts w:asciiTheme="minorHAnsi" w:hAnsiTheme="minorHAnsi" w:cstheme="minorHAnsi"/>
          <w:sz w:val="24"/>
          <w:szCs w:val="24"/>
        </w:rPr>
        <w:t xml:space="preserve"> </w:t>
      </w:r>
      <w:r w:rsidR="009F380F" w:rsidRPr="00D20C72">
        <w:rPr>
          <w:rFonts w:asciiTheme="minorHAnsi" w:hAnsiTheme="minorHAnsi" w:cstheme="minorHAnsi"/>
          <w:sz w:val="24"/>
          <w:szCs w:val="24"/>
        </w:rPr>
        <w:t xml:space="preserve">the </w:t>
      </w:r>
      <w:r w:rsidR="00972001" w:rsidRPr="00D20C72">
        <w:rPr>
          <w:rFonts w:asciiTheme="minorHAnsi" w:hAnsiTheme="minorHAnsi" w:cstheme="minorHAnsi"/>
          <w:sz w:val="24"/>
          <w:szCs w:val="24"/>
        </w:rPr>
        <w:t xml:space="preserve">Town Clerk, </w:t>
      </w:r>
      <w:r w:rsidR="00D51FAD" w:rsidRPr="00D20C72">
        <w:rPr>
          <w:rFonts w:asciiTheme="minorHAnsi" w:hAnsiTheme="minorHAnsi" w:cstheme="minorHAnsi"/>
          <w:sz w:val="24"/>
          <w:szCs w:val="24"/>
        </w:rPr>
        <w:t>Lisa O’Sullivan</w:t>
      </w:r>
      <w:r w:rsidR="00D20C72">
        <w:rPr>
          <w:rFonts w:asciiTheme="minorHAnsi" w:hAnsiTheme="minorHAnsi" w:cstheme="minorHAnsi"/>
          <w:sz w:val="24"/>
          <w:szCs w:val="24"/>
        </w:rPr>
        <w:t>, n</w:t>
      </w:r>
      <w:r w:rsidR="0061010B" w:rsidRPr="00D20C72">
        <w:rPr>
          <w:rFonts w:asciiTheme="minorHAnsi" w:hAnsiTheme="minorHAnsi" w:cstheme="minorHAnsi"/>
          <w:sz w:val="24"/>
          <w:szCs w:val="24"/>
        </w:rPr>
        <w:t xml:space="preserve">o press </w:t>
      </w:r>
      <w:r w:rsidR="00C55723" w:rsidRPr="00D20C72">
        <w:rPr>
          <w:rFonts w:asciiTheme="minorHAnsi" w:hAnsiTheme="minorHAnsi" w:cstheme="minorHAnsi"/>
          <w:sz w:val="24"/>
          <w:szCs w:val="24"/>
        </w:rPr>
        <w:t xml:space="preserve">or public </w:t>
      </w:r>
      <w:r w:rsidR="0061010B" w:rsidRPr="00D20C72">
        <w:rPr>
          <w:rFonts w:asciiTheme="minorHAnsi" w:hAnsiTheme="minorHAnsi" w:cstheme="minorHAnsi"/>
          <w:sz w:val="24"/>
          <w:szCs w:val="24"/>
        </w:rPr>
        <w:t>attended.</w:t>
      </w:r>
    </w:p>
    <w:p w14:paraId="1D92DCBB" w14:textId="2E55CA4D" w:rsidR="006B054A" w:rsidRPr="00D20C72" w:rsidRDefault="006B054A" w:rsidP="00A0186E">
      <w:pPr>
        <w:pStyle w:val="ListParagraph"/>
        <w:numPr>
          <w:ilvl w:val="0"/>
          <w:numId w:val="1"/>
        </w:numPr>
        <w:ind w:hanging="720"/>
        <w:contextualSpacing w:val="0"/>
        <w:jc w:val="both"/>
        <w:rPr>
          <w:rFonts w:asciiTheme="minorHAnsi" w:hAnsiTheme="minorHAnsi" w:cstheme="minorHAnsi"/>
          <w:b/>
          <w:sz w:val="24"/>
          <w:szCs w:val="24"/>
          <w:u w:val="single"/>
        </w:rPr>
      </w:pPr>
      <w:r w:rsidRPr="00D20C72">
        <w:rPr>
          <w:rFonts w:asciiTheme="minorHAnsi" w:hAnsiTheme="minorHAnsi" w:cstheme="minorHAnsi"/>
          <w:b/>
          <w:sz w:val="24"/>
          <w:szCs w:val="24"/>
          <w:u w:val="single"/>
        </w:rPr>
        <w:t>APOLOGIES FOR ABSENCE</w:t>
      </w:r>
    </w:p>
    <w:p w14:paraId="6C2DD4D8" w14:textId="7666EA43" w:rsidR="00FC3BC4" w:rsidRPr="00D20C72" w:rsidRDefault="00FC3BC4" w:rsidP="00D20C72">
      <w:pPr>
        <w:tabs>
          <w:tab w:val="left" w:pos="0"/>
          <w:tab w:val="left" w:pos="284"/>
        </w:tabs>
        <w:spacing w:after="80"/>
        <w:ind w:right="-11"/>
        <w:jc w:val="both"/>
        <w:rPr>
          <w:rFonts w:asciiTheme="minorHAnsi" w:hAnsiTheme="minorHAnsi" w:cstheme="minorHAnsi"/>
          <w:sz w:val="24"/>
          <w:szCs w:val="24"/>
        </w:rPr>
      </w:pPr>
      <w:r w:rsidRPr="00D20C72">
        <w:rPr>
          <w:rFonts w:asciiTheme="minorHAnsi" w:hAnsiTheme="minorHAnsi" w:cstheme="minorHAnsi"/>
          <w:sz w:val="24"/>
          <w:szCs w:val="24"/>
        </w:rPr>
        <w:t>Apologies were accepted from the following:</w:t>
      </w:r>
    </w:p>
    <w:p w14:paraId="2E0FDD97" w14:textId="1F8A87EB" w:rsidR="005F3780" w:rsidRPr="00D20C72" w:rsidRDefault="00614176" w:rsidP="00FC3BC4">
      <w:pPr>
        <w:tabs>
          <w:tab w:val="left" w:pos="0"/>
          <w:tab w:val="left" w:pos="284"/>
        </w:tabs>
        <w:ind w:right="-11"/>
        <w:jc w:val="both"/>
        <w:rPr>
          <w:rFonts w:asciiTheme="minorHAnsi" w:hAnsiTheme="minorHAnsi" w:cstheme="minorHAnsi"/>
          <w:sz w:val="24"/>
          <w:szCs w:val="24"/>
        </w:rPr>
      </w:pPr>
      <w:r w:rsidRPr="00D20C72">
        <w:rPr>
          <w:rFonts w:asciiTheme="minorHAnsi" w:hAnsiTheme="minorHAnsi" w:cstheme="minorHAnsi"/>
          <w:sz w:val="24"/>
          <w:szCs w:val="24"/>
        </w:rPr>
        <w:t>Cllr Lloyd – work commitment</w:t>
      </w:r>
    </w:p>
    <w:p w14:paraId="2CF33E4A" w14:textId="0D9D2550" w:rsidR="00614176" w:rsidRPr="00D20C72" w:rsidRDefault="00614176" w:rsidP="00FC3BC4">
      <w:pPr>
        <w:tabs>
          <w:tab w:val="left" w:pos="0"/>
          <w:tab w:val="left" w:pos="284"/>
        </w:tabs>
        <w:ind w:right="-11"/>
        <w:jc w:val="both"/>
        <w:rPr>
          <w:rFonts w:asciiTheme="minorHAnsi" w:hAnsiTheme="minorHAnsi" w:cstheme="minorHAnsi"/>
          <w:sz w:val="24"/>
          <w:szCs w:val="24"/>
        </w:rPr>
      </w:pPr>
      <w:r w:rsidRPr="00D20C72">
        <w:rPr>
          <w:rFonts w:asciiTheme="minorHAnsi" w:hAnsiTheme="minorHAnsi" w:cstheme="minorHAnsi"/>
          <w:sz w:val="24"/>
          <w:szCs w:val="24"/>
        </w:rPr>
        <w:t>Cllr Dullaway – holiday</w:t>
      </w:r>
    </w:p>
    <w:p w14:paraId="11F07673" w14:textId="2F5D6EB7" w:rsidR="00614176" w:rsidRPr="00D20C72" w:rsidRDefault="00614176" w:rsidP="00D20C72">
      <w:pPr>
        <w:tabs>
          <w:tab w:val="left" w:pos="0"/>
          <w:tab w:val="left" w:pos="284"/>
        </w:tabs>
        <w:spacing w:after="80"/>
        <w:ind w:right="-11"/>
        <w:jc w:val="both"/>
        <w:rPr>
          <w:rFonts w:asciiTheme="minorHAnsi" w:hAnsiTheme="minorHAnsi" w:cstheme="minorHAnsi"/>
          <w:sz w:val="24"/>
          <w:szCs w:val="24"/>
        </w:rPr>
      </w:pPr>
      <w:r w:rsidRPr="00D20C72">
        <w:rPr>
          <w:rFonts w:asciiTheme="minorHAnsi" w:hAnsiTheme="minorHAnsi" w:cstheme="minorHAnsi"/>
          <w:sz w:val="24"/>
          <w:szCs w:val="24"/>
        </w:rPr>
        <w:t>Cllr Whitby – prior engagement</w:t>
      </w:r>
    </w:p>
    <w:p w14:paraId="16028760" w14:textId="77777777" w:rsidR="006B054A" w:rsidRPr="00D20C72" w:rsidRDefault="006B054A" w:rsidP="0093409E">
      <w:pPr>
        <w:pStyle w:val="ListParagraph"/>
        <w:numPr>
          <w:ilvl w:val="0"/>
          <w:numId w:val="1"/>
        </w:numPr>
        <w:ind w:hanging="720"/>
        <w:contextualSpacing w:val="0"/>
        <w:jc w:val="both"/>
        <w:rPr>
          <w:rFonts w:asciiTheme="minorHAnsi" w:hAnsiTheme="minorHAnsi" w:cstheme="minorHAnsi"/>
          <w:b/>
          <w:sz w:val="24"/>
          <w:szCs w:val="24"/>
          <w:u w:val="single"/>
        </w:rPr>
      </w:pPr>
      <w:r w:rsidRPr="00D20C72">
        <w:rPr>
          <w:rFonts w:asciiTheme="minorHAnsi" w:hAnsiTheme="minorHAnsi" w:cstheme="minorHAnsi"/>
          <w:b/>
          <w:sz w:val="24"/>
          <w:szCs w:val="24"/>
          <w:u w:val="single"/>
        </w:rPr>
        <w:t>DISCLOSURE OF INTERESTS</w:t>
      </w:r>
    </w:p>
    <w:p w14:paraId="0D3399D8" w14:textId="77777777" w:rsidR="00D20C72" w:rsidRDefault="00711937" w:rsidP="00D20C72">
      <w:pPr>
        <w:tabs>
          <w:tab w:val="left" w:pos="0"/>
          <w:tab w:val="left" w:pos="284"/>
        </w:tabs>
        <w:spacing w:after="80"/>
        <w:ind w:right="-11"/>
        <w:jc w:val="both"/>
        <w:rPr>
          <w:rFonts w:asciiTheme="minorHAnsi" w:hAnsiTheme="minorHAnsi" w:cstheme="minorHAnsi"/>
          <w:sz w:val="24"/>
          <w:szCs w:val="24"/>
        </w:rPr>
      </w:pPr>
      <w:r w:rsidRPr="00D20C72">
        <w:rPr>
          <w:rFonts w:asciiTheme="minorHAnsi" w:hAnsiTheme="minorHAnsi" w:cstheme="minorHAnsi"/>
          <w:sz w:val="24"/>
          <w:szCs w:val="24"/>
        </w:rPr>
        <w:t>No interests disclosed.</w:t>
      </w:r>
    </w:p>
    <w:p w14:paraId="30BD565E" w14:textId="5672CD1C" w:rsidR="00683622" w:rsidRPr="00D20C72" w:rsidRDefault="00683622" w:rsidP="00D20C72">
      <w:pPr>
        <w:pStyle w:val="ListParagraph"/>
        <w:numPr>
          <w:ilvl w:val="0"/>
          <w:numId w:val="1"/>
        </w:numPr>
        <w:ind w:hanging="720"/>
        <w:contextualSpacing w:val="0"/>
        <w:jc w:val="both"/>
        <w:rPr>
          <w:rFonts w:asciiTheme="minorHAnsi" w:hAnsiTheme="minorHAnsi" w:cstheme="minorHAnsi"/>
          <w:b/>
          <w:sz w:val="24"/>
          <w:szCs w:val="24"/>
          <w:u w:val="single"/>
        </w:rPr>
      </w:pPr>
      <w:r w:rsidRPr="00D20C72">
        <w:rPr>
          <w:rFonts w:asciiTheme="minorHAnsi" w:hAnsiTheme="minorHAnsi" w:cstheme="minorHAnsi"/>
          <w:b/>
          <w:sz w:val="24"/>
          <w:szCs w:val="24"/>
          <w:u w:val="single"/>
        </w:rPr>
        <w:t>METHOD OF TRANSPORT TO MEETING</w:t>
      </w:r>
    </w:p>
    <w:p w14:paraId="66D39ABF" w14:textId="18352194" w:rsidR="00683622" w:rsidRPr="00D20C72" w:rsidRDefault="00683622" w:rsidP="00D20C72">
      <w:pPr>
        <w:tabs>
          <w:tab w:val="left" w:pos="0"/>
          <w:tab w:val="left" w:pos="284"/>
        </w:tabs>
        <w:spacing w:afterLines="80" w:after="192"/>
        <w:ind w:right="-11"/>
        <w:jc w:val="both"/>
        <w:rPr>
          <w:rFonts w:asciiTheme="minorHAnsi" w:hAnsiTheme="minorHAnsi" w:cstheme="minorHAnsi"/>
          <w:sz w:val="24"/>
          <w:szCs w:val="24"/>
        </w:rPr>
      </w:pPr>
      <w:r w:rsidRPr="00D20C72">
        <w:rPr>
          <w:rFonts w:asciiTheme="minorHAnsi" w:hAnsiTheme="minorHAnsi" w:cstheme="minorHAnsi"/>
          <w:sz w:val="24"/>
          <w:szCs w:val="24"/>
        </w:rPr>
        <w:t>None different to that already stated.</w:t>
      </w:r>
    </w:p>
    <w:p w14:paraId="409D9EAC" w14:textId="391C4BCA" w:rsidR="00192115" w:rsidRPr="00D20C72" w:rsidRDefault="00192115" w:rsidP="00192115">
      <w:pPr>
        <w:pStyle w:val="ListParagraph"/>
        <w:numPr>
          <w:ilvl w:val="0"/>
          <w:numId w:val="1"/>
        </w:numPr>
        <w:ind w:hanging="720"/>
        <w:contextualSpacing w:val="0"/>
        <w:jc w:val="both"/>
        <w:rPr>
          <w:rFonts w:asciiTheme="minorHAnsi" w:hAnsiTheme="minorHAnsi" w:cstheme="minorHAnsi"/>
          <w:b/>
          <w:sz w:val="24"/>
          <w:szCs w:val="24"/>
          <w:u w:val="single"/>
        </w:rPr>
      </w:pPr>
      <w:r w:rsidRPr="00D20C72">
        <w:rPr>
          <w:rFonts w:asciiTheme="minorHAnsi" w:hAnsiTheme="minorHAnsi" w:cstheme="minorHAnsi"/>
          <w:b/>
          <w:sz w:val="24"/>
          <w:szCs w:val="24"/>
          <w:u w:val="single"/>
        </w:rPr>
        <w:t>MINUTES OF THE LAST MEETING</w:t>
      </w:r>
    </w:p>
    <w:p w14:paraId="79DCF6F6" w14:textId="2FB84A66" w:rsidR="002A59F6" w:rsidRPr="00D20C72" w:rsidRDefault="00192115" w:rsidP="00D20C72">
      <w:pPr>
        <w:tabs>
          <w:tab w:val="left" w:pos="0"/>
          <w:tab w:val="left" w:pos="284"/>
        </w:tabs>
        <w:spacing w:after="80"/>
        <w:ind w:right="-11"/>
        <w:jc w:val="both"/>
        <w:rPr>
          <w:rFonts w:asciiTheme="minorHAnsi" w:hAnsiTheme="minorHAnsi" w:cstheme="minorHAnsi"/>
          <w:sz w:val="24"/>
          <w:szCs w:val="24"/>
        </w:rPr>
      </w:pPr>
      <w:r w:rsidRPr="00D20C72">
        <w:rPr>
          <w:rFonts w:asciiTheme="minorHAnsi" w:hAnsiTheme="minorHAnsi" w:cstheme="minorHAnsi"/>
          <w:sz w:val="24"/>
          <w:szCs w:val="24"/>
        </w:rPr>
        <w:t xml:space="preserve">The minutes of the meeting held </w:t>
      </w:r>
      <w:r w:rsidR="00683622" w:rsidRPr="00D20C72">
        <w:rPr>
          <w:rFonts w:asciiTheme="minorHAnsi" w:hAnsiTheme="minorHAnsi" w:cstheme="minorHAnsi"/>
          <w:sz w:val="24"/>
          <w:szCs w:val="24"/>
        </w:rPr>
        <w:t>24</w:t>
      </w:r>
      <w:r w:rsidR="00683622" w:rsidRPr="00D20C72">
        <w:rPr>
          <w:rFonts w:asciiTheme="minorHAnsi" w:hAnsiTheme="minorHAnsi" w:cstheme="minorHAnsi"/>
          <w:sz w:val="24"/>
          <w:szCs w:val="24"/>
          <w:vertAlign w:val="superscript"/>
        </w:rPr>
        <w:t>th</w:t>
      </w:r>
      <w:r w:rsidR="00683622" w:rsidRPr="00D20C72">
        <w:rPr>
          <w:rFonts w:asciiTheme="minorHAnsi" w:hAnsiTheme="minorHAnsi" w:cstheme="minorHAnsi"/>
          <w:sz w:val="24"/>
          <w:szCs w:val="24"/>
        </w:rPr>
        <w:t xml:space="preserve"> October</w:t>
      </w:r>
      <w:r w:rsidR="00353808" w:rsidRPr="00D20C72">
        <w:rPr>
          <w:rFonts w:asciiTheme="minorHAnsi" w:hAnsiTheme="minorHAnsi" w:cstheme="minorHAnsi"/>
          <w:sz w:val="24"/>
          <w:szCs w:val="24"/>
        </w:rPr>
        <w:t xml:space="preserve"> 2022</w:t>
      </w:r>
      <w:r w:rsidRPr="00D20C72">
        <w:rPr>
          <w:rFonts w:asciiTheme="minorHAnsi" w:hAnsiTheme="minorHAnsi" w:cstheme="minorHAnsi"/>
          <w:sz w:val="24"/>
          <w:szCs w:val="24"/>
        </w:rPr>
        <w:t xml:space="preserve"> </w:t>
      </w:r>
      <w:r w:rsidR="005F3780" w:rsidRPr="00D20C72">
        <w:rPr>
          <w:rFonts w:asciiTheme="minorHAnsi" w:hAnsiTheme="minorHAnsi" w:cstheme="minorHAnsi"/>
          <w:sz w:val="24"/>
          <w:szCs w:val="24"/>
        </w:rPr>
        <w:t xml:space="preserve">were </w:t>
      </w:r>
      <w:r w:rsidR="00FE0ACF" w:rsidRPr="00D20C72">
        <w:rPr>
          <w:rFonts w:asciiTheme="minorHAnsi" w:hAnsiTheme="minorHAnsi" w:cstheme="minorHAnsi"/>
          <w:sz w:val="24"/>
          <w:szCs w:val="24"/>
        </w:rPr>
        <w:t>agreed by the committee</w:t>
      </w:r>
      <w:r w:rsidR="005F3780" w:rsidRPr="00D20C72">
        <w:rPr>
          <w:rFonts w:asciiTheme="minorHAnsi" w:hAnsiTheme="minorHAnsi" w:cstheme="minorHAnsi"/>
          <w:sz w:val="24"/>
          <w:szCs w:val="24"/>
        </w:rPr>
        <w:t xml:space="preserve"> and signed by the Chairman</w:t>
      </w:r>
      <w:r w:rsidR="00FC27C6" w:rsidRPr="00D20C72">
        <w:rPr>
          <w:rFonts w:asciiTheme="minorHAnsi" w:hAnsiTheme="minorHAnsi" w:cstheme="minorHAnsi"/>
          <w:sz w:val="24"/>
          <w:szCs w:val="24"/>
        </w:rPr>
        <w:t xml:space="preserve"> as a true record</w:t>
      </w:r>
      <w:r w:rsidRPr="00D20C72">
        <w:rPr>
          <w:rFonts w:asciiTheme="minorHAnsi" w:hAnsiTheme="minorHAnsi" w:cstheme="minorHAnsi"/>
          <w:sz w:val="24"/>
          <w:szCs w:val="24"/>
        </w:rPr>
        <w:t>.</w:t>
      </w:r>
    </w:p>
    <w:p w14:paraId="4C0B0472" w14:textId="4C24AD50" w:rsidR="008940C5" w:rsidRPr="00D20C72" w:rsidRDefault="008940C5" w:rsidP="00D20C72">
      <w:pPr>
        <w:tabs>
          <w:tab w:val="left" w:pos="0"/>
          <w:tab w:val="left" w:pos="284"/>
        </w:tabs>
        <w:spacing w:after="80"/>
        <w:ind w:right="-11"/>
        <w:jc w:val="both"/>
        <w:rPr>
          <w:rFonts w:asciiTheme="minorHAnsi" w:hAnsiTheme="minorHAnsi" w:cstheme="minorHAnsi"/>
          <w:sz w:val="24"/>
          <w:szCs w:val="24"/>
        </w:rPr>
      </w:pPr>
      <w:r w:rsidRPr="00D20C72">
        <w:rPr>
          <w:rFonts w:asciiTheme="minorHAnsi" w:hAnsiTheme="minorHAnsi" w:cstheme="minorHAnsi"/>
          <w:sz w:val="24"/>
          <w:szCs w:val="24"/>
        </w:rPr>
        <w:t>Cllr Arrick joined the meeting.</w:t>
      </w:r>
    </w:p>
    <w:p w14:paraId="02B5D4C8" w14:textId="77777777" w:rsidR="00841288" w:rsidRPr="00D20C72" w:rsidRDefault="00841288" w:rsidP="00841288">
      <w:pPr>
        <w:pStyle w:val="ListParagraph"/>
        <w:numPr>
          <w:ilvl w:val="0"/>
          <w:numId w:val="1"/>
        </w:numPr>
        <w:ind w:hanging="720"/>
        <w:contextualSpacing w:val="0"/>
        <w:jc w:val="both"/>
        <w:rPr>
          <w:rFonts w:asciiTheme="minorHAnsi" w:hAnsiTheme="minorHAnsi" w:cstheme="minorHAnsi"/>
          <w:b/>
          <w:sz w:val="24"/>
          <w:szCs w:val="24"/>
          <w:u w:val="single"/>
        </w:rPr>
      </w:pPr>
      <w:r w:rsidRPr="00D20C72">
        <w:rPr>
          <w:rFonts w:asciiTheme="minorHAnsi" w:hAnsiTheme="minorHAnsi" w:cstheme="minorHAnsi"/>
          <w:b/>
          <w:sz w:val="24"/>
          <w:szCs w:val="24"/>
          <w:u w:val="single"/>
        </w:rPr>
        <w:t>CHANGE TO INTERNAL AUDITOR</w:t>
      </w:r>
    </w:p>
    <w:p w14:paraId="57D80BBE" w14:textId="109D6D90" w:rsidR="00841288" w:rsidRPr="00D20C72" w:rsidRDefault="003D2030" w:rsidP="00D20C72">
      <w:pPr>
        <w:tabs>
          <w:tab w:val="left" w:pos="0"/>
          <w:tab w:val="left" w:pos="284"/>
        </w:tabs>
        <w:spacing w:after="80"/>
        <w:ind w:right="-11"/>
        <w:jc w:val="both"/>
        <w:rPr>
          <w:rFonts w:asciiTheme="minorHAnsi" w:hAnsiTheme="minorHAnsi" w:cstheme="minorHAnsi"/>
          <w:sz w:val="24"/>
          <w:szCs w:val="24"/>
        </w:rPr>
      </w:pPr>
      <w:r w:rsidRPr="00D20C72">
        <w:rPr>
          <w:rFonts w:asciiTheme="minorHAnsi" w:hAnsiTheme="minorHAnsi" w:cstheme="minorHAnsi"/>
          <w:b/>
          <w:bCs/>
          <w:sz w:val="24"/>
          <w:szCs w:val="24"/>
          <w:u w:val="single"/>
        </w:rPr>
        <w:t>RECOMMENDED</w:t>
      </w:r>
      <w:r w:rsidR="00841288" w:rsidRPr="00D20C72">
        <w:rPr>
          <w:rFonts w:asciiTheme="minorHAnsi" w:hAnsiTheme="minorHAnsi" w:cstheme="minorHAnsi"/>
          <w:sz w:val="24"/>
          <w:szCs w:val="24"/>
        </w:rPr>
        <w:t xml:space="preserve">: </w:t>
      </w:r>
      <w:r w:rsidR="000F1813" w:rsidRPr="00D20C72">
        <w:rPr>
          <w:rFonts w:asciiTheme="minorHAnsi" w:hAnsiTheme="minorHAnsi" w:cstheme="minorHAnsi"/>
          <w:sz w:val="24"/>
          <w:szCs w:val="24"/>
        </w:rPr>
        <w:t>That Mulberry &amp; Co, is appointed at the Council’s Internal Auditor for 2023-24 financial year. The Clerk is authorised to renew this appointment up to a maximum of four years.</w:t>
      </w:r>
    </w:p>
    <w:p w14:paraId="41203748" w14:textId="06C99252" w:rsidR="00841288" w:rsidRPr="00D20C72" w:rsidRDefault="00841288" w:rsidP="00841288">
      <w:pPr>
        <w:pStyle w:val="ListParagraph"/>
        <w:numPr>
          <w:ilvl w:val="0"/>
          <w:numId w:val="1"/>
        </w:numPr>
        <w:ind w:hanging="720"/>
        <w:contextualSpacing w:val="0"/>
        <w:jc w:val="both"/>
        <w:rPr>
          <w:rFonts w:asciiTheme="minorHAnsi" w:hAnsiTheme="minorHAnsi" w:cstheme="minorHAnsi"/>
          <w:b/>
          <w:sz w:val="24"/>
          <w:szCs w:val="24"/>
          <w:u w:val="single"/>
        </w:rPr>
      </w:pPr>
      <w:r w:rsidRPr="00D20C72">
        <w:rPr>
          <w:rFonts w:asciiTheme="minorHAnsi" w:hAnsiTheme="minorHAnsi" w:cstheme="minorHAnsi"/>
          <w:b/>
          <w:sz w:val="24"/>
          <w:szCs w:val="24"/>
          <w:u w:val="single"/>
        </w:rPr>
        <w:t>REVIEW OF GOVERNANCE DOCUMENTS</w:t>
      </w:r>
    </w:p>
    <w:p w14:paraId="0BF594CF" w14:textId="4A42F45C" w:rsidR="00841288" w:rsidRPr="00D20C72" w:rsidRDefault="008940C5" w:rsidP="00D20C72">
      <w:pPr>
        <w:tabs>
          <w:tab w:val="left" w:pos="0"/>
          <w:tab w:val="left" w:pos="284"/>
        </w:tabs>
        <w:ind w:right="-11"/>
        <w:jc w:val="both"/>
        <w:rPr>
          <w:rFonts w:asciiTheme="minorHAnsi" w:hAnsiTheme="minorHAnsi" w:cstheme="minorHAnsi"/>
          <w:sz w:val="24"/>
          <w:szCs w:val="24"/>
        </w:rPr>
      </w:pPr>
      <w:r w:rsidRPr="00D20C72">
        <w:rPr>
          <w:rFonts w:asciiTheme="minorHAnsi" w:hAnsiTheme="minorHAnsi" w:cstheme="minorHAnsi"/>
          <w:sz w:val="24"/>
          <w:szCs w:val="24"/>
        </w:rPr>
        <w:t xml:space="preserve">The committee considered the comments from Cllr Lloyd, submitted previously via email. </w:t>
      </w:r>
      <w:r w:rsidR="007E587C" w:rsidRPr="00D20C72">
        <w:rPr>
          <w:rFonts w:asciiTheme="minorHAnsi" w:hAnsiTheme="minorHAnsi" w:cstheme="minorHAnsi"/>
          <w:sz w:val="24"/>
          <w:szCs w:val="24"/>
        </w:rPr>
        <w:t>It was felt that where NALC standard wording was being used this should be retained. In regard to Cllr Lloyd’s comments on amendments to motions, it was accepted that an amendment, by definition, would not change the meaning of a motion. The committee agreed that the standard wording used should remain without change</w:t>
      </w:r>
      <w:r w:rsidR="00501B90">
        <w:rPr>
          <w:rFonts w:asciiTheme="minorHAnsi" w:hAnsiTheme="minorHAnsi" w:cstheme="minorHAnsi"/>
          <w:sz w:val="24"/>
          <w:szCs w:val="24"/>
        </w:rPr>
        <w:t xml:space="preserve"> although Cllr Lloyd’s comments were noted</w:t>
      </w:r>
      <w:r w:rsidR="007E587C" w:rsidRPr="00D20C72">
        <w:rPr>
          <w:rFonts w:asciiTheme="minorHAnsi" w:hAnsiTheme="minorHAnsi" w:cstheme="minorHAnsi"/>
          <w:sz w:val="24"/>
          <w:szCs w:val="24"/>
        </w:rPr>
        <w:t xml:space="preserve">. </w:t>
      </w:r>
    </w:p>
    <w:p w14:paraId="25509627" w14:textId="1072F107" w:rsidR="003D2030" w:rsidRDefault="003D2030" w:rsidP="00D20C72">
      <w:pPr>
        <w:tabs>
          <w:tab w:val="left" w:pos="0"/>
          <w:tab w:val="left" w:pos="284"/>
        </w:tabs>
        <w:spacing w:after="80"/>
        <w:ind w:right="-11"/>
        <w:jc w:val="both"/>
        <w:rPr>
          <w:rFonts w:asciiTheme="minorHAnsi" w:hAnsiTheme="minorHAnsi" w:cstheme="minorHAnsi"/>
          <w:sz w:val="24"/>
          <w:szCs w:val="24"/>
        </w:rPr>
      </w:pPr>
      <w:r w:rsidRPr="00D20C72">
        <w:rPr>
          <w:rFonts w:asciiTheme="minorHAnsi" w:hAnsiTheme="minorHAnsi" w:cstheme="minorHAnsi"/>
          <w:b/>
          <w:bCs/>
          <w:sz w:val="24"/>
          <w:szCs w:val="24"/>
          <w:u w:val="single"/>
        </w:rPr>
        <w:t>RECOMMENDED</w:t>
      </w:r>
      <w:r w:rsidRPr="00D20C72">
        <w:rPr>
          <w:rFonts w:asciiTheme="minorHAnsi" w:hAnsiTheme="minorHAnsi" w:cstheme="minorHAnsi"/>
          <w:sz w:val="24"/>
          <w:szCs w:val="24"/>
        </w:rPr>
        <w:t xml:space="preserve">: That the documents previously circulated to the committee are adopted </w:t>
      </w:r>
      <w:r w:rsidR="00E17802">
        <w:rPr>
          <w:rFonts w:asciiTheme="minorHAnsi" w:hAnsiTheme="minorHAnsi" w:cstheme="minorHAnsi"/>
          <w:sz w:val="24"/>
          <w:szCs w:val="24"/>
        </w:rPr>
        <w:t>without further change</w:t>
      </w:r>
      <w:r w:rsidRPr="00D20C72">
        <w:rPr>
          <w:rFonts w:asciiTheme="minorHAnsi" w:hAnsiTheme="minorHAnsi" w:cstheme="minorHAnsi"/>
          <w:sz w:val="24"/>
          <w:szCs w:val="24"/>
        </w:rPr>
        <w:t>.</w:t>
      </w:r>
    </w:p>
    <w:p w14:paraId="4EA89C7B" w14:textId="3587FA98" w:rsidR="00512922" w:rsidRDefault="00512922" w:rsidP="00D20C72">
      <w:pPr>
        <w:tabs>
          <w:tab w:val="left" w:pos="0"/>
          <w:tab w:val="left" w:pos="284"/>
        </w:tabs>
        <w:spacing w:after="80"/>
        <w:ind w:right="-11"/>
        <w:jc w:val="both"/>
        <w:rPr>
          <w:rFonts w:asciiTheme="minorHAnsi" w:hAnsiTheme="minorHAnsi" w:cstheme="minorHAnsi"/>
          <w:sz w:val="24"/>
          <w:szCs w:val="24"/>
        </w:rPr>
      </w:pPr>
    </w:p>
    <w:p w14:paraId="3CA55FE0" w14:textId="2F5BF93B" w:rsidR="00512922" w:rsidRDefault="00512922" w:rsidP="00D20C72">
      <w:pPr>
        <w:tabs>
          <w:tab w:val="left" w:pos="0"/>
          <w:tab w:val="left" w:pos="284"/>
        </w:tabs>
        <w:spacing w:after="80"/>
        <w:ind w:right="-11"/>
        <w:jc w:val="both"/>
        <w:rPr>
          <w:rFonts w:asciiTheme="minorHAnsi" w:hAnsiTheme="minorHAnsi" w:cstheme="minorHAnsi"/>
          <w:sz w:val="24"/>
          <w:szCs w:val="24"/>
        </w:rPr>
      </w:pPr>
    </w:p>
    <w:p w14:paraId="767512A3" w14:textId="77777777" w:rsidR="00512922" w:rsidRDefault="00512922" w:rsidP="00D20C72">
      <w:pPr>
        <w:tabs>
          <w:tab w:val="left" w:pos="0"/>
          <w:tab w:val="left" w:pos="284"/>
        </w:tabs>
        <w:spacing w:after="80"/>
        <w:ind w:right="-11"/>
        <w:jc w:val="both"/>
        <w:rPr>
          <w:rFonts w:asciiTheme="minorHAnsi" w:hAnsiTheme="minorHAnsi" w:cstheme="minorHAnsi"/>
          <w:sz w:val="24"/>
          <w:szCs w:val="24"/>
        </w:rPr>
      </w:pPr>
    </w:p>
    <w:p w14:paraId="5F3FB533" w14:textId="11CE3956" w:rsidR="00DA5077" w:rsidRPr="00D20C72" w:rsidRDefault="00DA5077" w:rsidP="00DA5077">
      <w:pPr>
        <w:pStyle w:val="ListParagraph"/>
        <w:numPr>
          <w:ilvl w:val="0"/>
          <w:numId w:val="1"/>
        </w:numPr>
        <w:ind w:hanging="720"/>
        <w:contextualSpacing w:val="0"/>
        <w:jc w:val="both"/>
        <w:rPr>
          <w:rFonts w:asciiTheme="minorHAnsi" w:hAnsiTheme="minorHAnsi" w:cstheme="minorHAnsi"/>
          <w:b/>
          <w:sz w:val="24"/>
          <w:szCs w:val="24"/>
          <w:u w:val="single"/>
        </w:rPr>
      </w:pPr>
      <w:r>
        <w:rPr>
          <w:rFonts w:asciiTheme="minorHAnsi" w:hAnsiTheme="minorHAnsi" w:cstheme="minorHAnsi"/>
          <w:b/>
          <w:sz w:val="24"/>
          <w:szCs w:val="24"/>
          <w:u w:val="single"/>
        </w:rPr>
        <w:lastRenderedPageBreak/>
        <w:t>COUNCIL INVESTMENT STRATEGY</w:t>
      </w:r>
    </w:p>
    <w:p w14:paraId="03303294" w14:textId="33076738" w:rsidR="00DA5077" w:rsidRPr="00DA5077" w:rsidRDefault="00DA5077" w:rsidP="00DA5077">
      <w:pPr>
        <w:tabs>
          <w:tab w:val="left" w:pos="0"/>
          <w:tab w:val="left" w:pos="284"/>
        </w:tabs>
        <w:ind w:right="-11"/>
        <w:jc w:val="both"/>
        <w:rPr>
          <w:rFonts w:asciiTheme="minorHAnsi" w:hAnsiTheme="minorHAnsi" w:cstheme="minorHAnsi"/>
          <w:sz w:val="24"/>
          <w:szCs w:val="24"/>
        </w:rPr>
      </w:pPr>
      <w:r>
        <w:rPr>
          <w:rFonts w:asciiTheme="minorHAnsi" w:hAnsiTheme="minorHAnsi" w:cstheme="minorHAnsi"/>
          <w:sz w:val="24"/>
          <w:szCs w:val="24"/>
        </w:rPr>
        <w:t xml:space="preserve">The Clerk advised the committee that since they now held an investment bond, the internal auditor has asked that the Council devise an investment strategy. She had received those used by Farnham and Godalming Town Councils and would create a draft to be circulated the committee. </w:t>
      </w:r>
    </w:p>
    <w:p w14:paraId="2A174A75" w14:textId="2EB05FD2" w:rsidR="00DA5077" w:rsidRPr="00D20C72" w:rsidRDefault="00DA5077" w:rsidP="00DA5077">
      <w:pPr>
        <w:tabs>
          <w:tab w:val="left" w:pos="0"/>
          <w:tab w:val="left" w:pos="284"/>
        </w:tabs>
        <w:spacing w:afterLines="80" w:after="192"/>
        <w:ind w:right="-11"/>
        <w:jc w:val="both"/>
        <w:rPr>
          <w:rFonts w:asciiTheme="minorHAnsi" w:hAnsiTheme="minorHAnsi" w:cstheme="minorHAnsi"/>
          <w:sz w:val="24"/>
          <w:szCs w:val="24"/>
        </w:rPr>
      </w:pPr>
      <w:r w:rsidRPr="00D20C72">
        <w:rPr>
          <w:rFonts w:asciiTheme="minorHAnsi" w:hAnsiTheme="minorHAnsi" w:cstheme="minorHAnsi"/>
          <w:b/>
          <w:bCs/>
          <w:sz w:val="24"/>
          <w:szCs w:val="24"/>
          <w:u w:val="single"/>
        </w:rPr>
        <w:t>RECOMMENDED</w:t>
      </w:r>
      <w:r w:rsidRPr="00D20C72">
        <w:rPr>
          <w:rFonts w:asciiTheme="minorHAnsi" w:hAnsiTheme="minorHAnsi" w:cstheme="minorHAnsi"/>
          <w:sz w:val="24"/>
          <w:szCs w:val="24"/>
        </w:rPr>
        <w:t xml:space="preserve">: </w:t>
      </w:r>
      <w:r>
        <w:rPr>
          <w:rFonts w:asciiTheme="minorHAnsi" w:hAnsiTheme="minorHAnsi" w:cstheme="minorHAnsi"/>
          <w:sz w:val="24"/>
          <w:szCs w:val="24"/>
        </w:rPr>
        <w:t>that the</w:t>
      </w:r>
      <w:r w:rsidRPr="00DA5077">
        <w:rPr>
          <w:rFonts w:asciiTheme="minorHAnsi" w:hAnsiTheme="minorHAnsi" w:cstheme="minorHAnsi"/>
          <w:sz w:val="24"/>
          <w:szCs w:val="24"/>
        </w:rPr>
        <w:t xml:space="preserve"> Town Clerk</w:t>
      </w:r>
      <w:r>
        <w:rPr>
          <w:rFonts w:asciiTheme="minorHAnsi" w:hAnsiTheme="minorHAnsi" w:cstheme="minorHAnsi"/>
          <w:sz w:val="24"/>
          <w:szCs w:val="24"/>
        </w:rPr>
        <w:t xml:space="preserve"> produces a draft inv</w:t>
      </w:r>
      <w:r w:rsidRPr="00DA5077">
        <w:rPr>
          <w:rFonts w:asciiTheme="minorHAnsi" w:hAnsiTheme="minorHAnsi" w:cstheme="minorHAnsi"/>
          <w:sz w:val="24"/>
          <w:szCs w:val="24"/>
        </w:rPr>
        <w:t>estment strateg</w:t>
      </w:r>
      <w:r>
        <w:rPr>
          <w:rFonts w:asciiTheme="minorHAnsi" w:hAnsiTheme="minorHAnsi" w:cstheme="minorHAnsi"/>
          <w:sz w:val="24"/>
          <w:szCs w:val="24"/>
        </w:rPr>
        <w:t xml:space="preserve">y, </w:t>
      </w:r>
      <w:r w:rsidRPr="00DA5077">
        <w:rPr>
          <w:rFonts w:asciiTheme="minorHAnsi" w:hAnsiTheme="minorHAnsi" w:cstheme="minorHAnsi"/>
          <w:sz w:val="24"/>
          <w:szCs w:val="24"/>
        </w:rPr>
        <w:t xml:space="preserve">to be </w:t>
      </w:r>
      <w:r>
        <w:rPr>
          <w:rFonts w:asciiTheme="minorHAnsi" w:hAnsiTheme="minorHAnsi" w:cstheme="minorHAnsi"/>
          <w:sz w:val="24"/>
          <w:szCs w:val="24"/>
        </w:rPr>
        <w:t>reviewed</w:t>
      </w:r>
      <w:r w:rsidRPr="00DA5077">
        <w:rPr>
          <w:rFonts w:asciiTheme="minorHAnsi" w:hAnsiTheme="minorHAnsi" w:cstheme="minorHAnsi"/>
          <w:sz w:val="24"/>
          <w:szCs w:val="24"/>
        </w:rPr>
        <w:t xml:space="preserve"> by email before going to Full Council in March</w:t>
      </w:r>
    </w:p>
    <w:p w14:paraId="0B4F7071" w14:textId="4C6EFFFE" w:rsidR="000726FB" w:rsidRPr="00D20C72" w:rsidRDefault="000726FB" w:rsidP="000726FB">
      <w:pPr>
        <w:pStyle w:val="ListParagraph"/>
        <w:numPr>
          <w:ilvl w:val="0"/>
          <w:numId w:val="1"/>
        </w:numPr>
        <w:ind w:hanging="720"/>
        <w:contextualSpacing w:val="0"/>
        <w:jc w:val="both"/>
        <w:rPr>
          <w:rFonts w:asciiTheme="minorHAnsi" w:hAnsiTheme="minorHAnsi" w:cstheme="minorHAnsi"/>
          <w:b/>
          <w:sz w:val="24"/>
          <w:szCs w:val="24"/>
          <w:u w:val="single"/>
        </w:rPr>
      </w:pPr>
      <w:r w:rsidRPr="00D20C72">
        <w:rPr>
          <w:rFonts w:asciiTheme="minorHAnsi" w:hAnsiTheme="minorHAnsi" w:cstheme="minorHAnsi"/>
          <w:b/>
          <w:sz w:val="24"/>
          <w:szCs w:val="24"/>
          <w:u w:val="single"/>
        </w:rPr>
        <w:t>SURREY PENSION FUND TRIANNUAL VALUATION</w:t>
      </w:r>
    </w:p>
    <w:p w14:paraId="34671D85" w14:textId="024F8001" w:rsidR="000726FB" w:rsidRPr="00D20C72" w:rsidRDefault="000726FB" w:rsidP="00D20C72">
      <w:pPr>
        <w:tabs>
          <w:tab w:val="left" w:pos="0"/>
          <w:tab w:val="left" w:pos="284"/>
        </w:tabs>
        <w:spacing w:afterLines="80" w:after="192"/>
        <w:ind w:right="-11"/>
        <w:jc w:val="both"/>
        <w:rPr>
          <w:rFonts w:asciiTheme="minorHAnsi" w:hAnsiTheme="minorHAnsi" w:cstheme="minorHAnsi"/>
          <w:sz w:val="24"/>
          <w:szCs w:val="24"/>
        </w:rPr>
      </w:pPr>
      <w:r w:rsidRPr="00D20C72">
        <w:rPr>
          <w:rFonts w:asciiTheme="minorHAnsi" w:hAnsiTheme="minorHAnsi" w:cstheme="minorHAnsi"/>
          <w:b/>
          <w:bCs/>
          <w:sz w:val="24"/>
          <w:szCs w:val="24"/>
          <w:u w:val="single"/>
        </w:rPr>
        <w:t>RECOMMENDED</w:t>
      </w:r>
      <w:r w:rsidRPr="00D20C72">
        <w:rPr>
          <w:rFonts w:asciiTheme="minorHAnsi" w:hAnsiTheme="minorHAnsi" w:cstheme="minorHAnsi"/>
          <w:sz w:val="24"/>
          <w:szCs w:val="24"/>
        </w:rPr>
        <w:t>: That Council notes the change in employer contributions for the next three financial years from 18.4% to 17.7%.</w:t>
      </w:r>
    </w:p>
    <w:p w14:paraId="667809F9" w14:textId="6805A13D" w:rsidR="0036762B" w:rsidRPr="00D20C72" w:rsidRDefault="00447A87" w:rsidP="00B14023">
      <w:pPr>
        <w:tabs>
          <w:tab w:val="left" w:pos="0"/>
          <w:tab w:val="left" w:pos="284"/>
        </w:tabs>
        <w:spacing w:after="120"/>
        <w:ind w:right="-11"/>
        <w:jc w:val="right"/>
        <w:rPr>
          <w:rFonts w:asciiTheme="minorHAnsi" w:hAnsiTheme="minorHAnsi" w:cstheme="minorHAnsi"/>
          <w:sz w:val="24"/>
          <w:szCs w:val="24"/>
        </w:rPr>
      </w:pPr>
      <w:r w:rsidRPr="00D20C72">
        <w:rPr>
          <w:rFonts w:asciiTheme="minorHAnsi" w:hAnsiTheme="minorHAnsi" w:cstheme="minorHAnsi"/>
          <w:sz w:val="24"/>
          <w:szCs w:val="24"/>
        </w:rPr>
        <w:t>Me</w:t>
      </w:r>
      <w:r w:rsidR="0036762B" w:rsidRPr="00D20C72">
        <w:rPr>
          <w:rFonts w:asciiTheme="minorHAnsi" w:hAnsiTheme="minorHAnsi" w:cstheme="minorHAnsi"/>
          <w:sz w:val="24"/>
          <w:szCs w:val="24"/>
        </w:rPr>
        <w:t xml:space="preserve">eting </w:t>
      </w:r>
      <w:r w:rsidR="002A5CEE" w:rsidRPr="00D20C72">
        <w:rPr>
          <w:rFonts w:asciiTheme="minorHAnsi" w:hAnsiTheme="minorHAnsi" w:cstheme="minorHAnsi"/>
          <w:sz w:val="24"/>
          <w:szCs w:val="24"/>
        </w:rPr>
        <w:t>finished</w:t>
      </w:r>
      <w:r w:rsidR="0036762B" w:rsidRPr="00D20C72">
        <w:rPr>
          <w:rFonts w:asciiTheme="minorHAnsi" w:hAnsiTheme="minorHAnsi" w:cstheme="minorHAnsi"/>
          <w:sz w:val="24"/>
          <w:szCs w:val="24"/>
        </w:rPr>
        <w:t xml:space="preserve"> </w:t>
      </w:r>
      <w:r w:rsidR="000A7AF6" w:rsidRPr="00D20C72">
        <w:rPr>
          <w:rFonts w:asciiTheme="minorHAnsi" w:hAnsiTheme="minorHAnsi" w:cstheme="minorHAnsi"/>
          <w:sz w:val="24"/>
          <w:szCs w:val="24"/>
        </w:rPr>
        <w:t>7</w:t>
      </w:r>
      <w:r w:rsidR="00CA3D7B" w:rsidRPr="00D20C72">
        <w:rPr>
          <w:rFonts w:asciiTheme="minorHAnsi" w:hAnsiTheme="minorHAnsi" w:cstheme="minorHAnsi"/>
          <w:sz w:val="24"/>
          <w:szCs w:val="24"/>
        </w:rPr>
        <w:t>.</w:t>
      </w:r>
      <w:r w:rsidR="00827719" w:rsidRPr="00D20C72">
        <w:rPr>
          <w:rFonts w:asciiTheme="minorHAnsi" w:hAnsiTheme="minorHAnsi" w:cstheme="minorHAnsi"/>
          <w:sz w:val="24"/>
          <w:szCs w:val="24"/>
        </w:rPr>
        <w:t>15</w:t>
      </w:r>
      <w:r w:rsidR="0065108D" w:rsidRPr="00D20C72">
        <w:rPr>
          <w:rFonts w:asciiTheme="minorHAnsi" w:hAnsiTheme="minorHAnsi" w:cstheme="minorHAnsi"/>
          <w:sz w:val="24"/>
          <w:szCs w:val="24"/>
        </w:rPr>
        <w:t xml:space="preserve"> </w:t>
      </w:r>
      <w:r w:rsidR="00DC5469" w:rsidRPr="00D20C72">
        <w:rPr>
          <w:rFonts w:asciiTheme="minorHAnsi" w:hAnsiTheme="minorHAnsi" w:cstheme="minorHAnsi"/>
          <w:sz w:val="24"/>
          <w:szCs w:val="24"/>
        </w:rPr>
        <w:t>pm.</w:t>
      </w:r>
    </w:p>
    <w:p w14:paraId="1D0C5141" w14:textId="77777777" w:rsidR="0036762B" w:rsidRPr="00D20C72" w:rsidRDefault="0036762B" w:rsidP="00B2054F">
      <w:pPr>
        <w:jc w:val="both"/>
        <w:rPr>
          <w:rFonts w:asciiTheme="minorHAnsi" w:hAnsiTheme="minorHAnsi" w:cstheme="minorHAnsi"/>
          <w:sz w:val="24"/>
          <w:szCs w:val="24"/>
        </w:rPr>
      </w:pPr>
      <w:r w:rsidRPr="00D20C72">
        <w:rPr>
          <w:rFonts w:asciiTheme="minorHAnsi" w:hAnsiTheme="minorHAnsi" w:cstheme="minorHAnsi"/>
          <w:sz w:val="24"/>
          <w:szCs w:val="24"/>
        </w:rPr>
        <w:t>Signed……………………………………..</w:t>
      </w:r>
    </w:p>
    <w:p w14:paraId="7C95E55B" w14:textId="77777777" w:rsidR="0036762B" w:rsidRPr="00D20C72" w:rsidRDefault="0036762B" w:rsidP="00B2054F">
      <w:pPr>
        <w:jc w:val="both"/>
        <w:rPr>
          <w:rFonts w:asciiTheme="minorHAnsi" w:hAnsiTheme="minorHAnsi" w:cstheme="minorHAnsi"/>
          <w:sz w:val="24"/>
          <w:szCs w:val="24"/>
        </w:rPr>
      </w:pPr>
      <w:r w:rsidRPr="00D20C72">
        <w:rPr>
          <w:rFonts w:asciiTheme="minorHAnsi" w:hAnsiTheme="minorHAnsi" w:cstheme="minorHAnsi"/>
          <w:sz w:val="24"/>
          <w:szCs w:val="24"/>
        </w:rPr>
        <w:t>Chairman of Meeting</w:t>
      </w:r>
    </w:p>
    <w:p w14:paraId="1D8CBD7C" w14:textId="77777777" w:rsidR="0036762B" w:rsidRPr="00D20C72" w:rsidRDefault="0036762B" w:rsidP="00B2054F">
      <w:pPr>
        <w:jc w:val="both"/>
        <w:rPr>
          <w:rFonts w:asciiTheme="minorHAnsi" w:hAnsiTheme="minorHAnsi" w:cstheme="minorHAnsi"/>
          <w:sz w:val="24"/>
          <w:szCs w:val="24"/>
        </w:rPr>
      </w:pPr>
    </w:p>
    <w:p w14:paraId="3B4E0767" w14:textId="32C8284E" w:rsidR="0036762B" w:rsidRPr="00D20C72" w:rsidRDefault="0036762B" w:rsidP="00B2054F">
      <w:pPr>
        <w:jc w:val="both"/>
        <w:rPr>
          <w:rFonts w:asciiTheme="minorHAnsi" w:hAnsiTheme="minorHAnsi" w:cstheme="minorHAnsi"/>
          <w:sz w:val="24"/>
          <w:szCs w:val="24"/>
        </w:rPr>
      </w:pPr>
      <w:r w:rsidRPr="00D20C72">
        <w:rPr>
          <w:rFonts w:asciiTheme="minorHAnsi" w:hAnsiTheme="minorHAnsi" w:cstheme="minorHAnsi"/>
          <w:sz w:val="24"/>
          <w:szCs w:val="24"/>
        </w:rPr>
        <w:t>Date………………………………………..</w:t>
      </w:r>
    </w:p>
    <w:p w14:paraId="43BF0D9B" w14:textId="1379C1E9" w:rsidR="00D20C72" w:rsidRPr="00D20C72" w:rsidRDefault="00D20C72" w:rsidP="00B2054F">
      <w:pPr>
        <w:jc w:val="both"/>
        <w:rPr>
          <w:rFonts w:asciiTheme="minorHAnsi" w:hAnsiTheme="minorHAnsi" w:cstheme="minorHAnsi"/>
          <w:sz w:val="24"/>
          <w:szCs w:val="24"/>
        </w:rPr>
      </w:pPr>
    </w:p>
    <w:p w14:paraId="4110CFE0" w14:textId="3D03A21C" w:rsidR="00D20C72" w:rsidRPr="00D20C72" w:rsidRDefault="00D20C72" w:rsidP="00B2054F">
      <w:pPr>
        <w:jc w:val="both"/>
        <w:rPr>
          <w:rFonts w:asciiTheme="minorHAnsi" w:hAnsiTheme="minorHAnsi" w:cstheme="minorHAnsi"/>
          <w:sz w:val="24"/>
          <w:szCs w:val="24"/>
        </w:rPr>
      </w:pPr>
    </w:p>
    <w:p w14:paraId="4F6EEEED" w14:textId="3A0E6596" w:rsidR="00D20C72" w:rsidRPr="00D20C72" w:rsidRDefault="00D20C72" w:rsidP="00B2054F">
      <w:pPr>
        <w:jc w:val="both"/>
        <w:rPr>
          <w:rFonts w:asciiTheme="minorHAnsi" w:hAnsiTheme="minorHAnsi" w:cstheme="minorHAnsi"/>
          <w:sz w:val="24"/>
          <w:szCs w:val="24"/>
        </w:rPr>
      </w:pPr>
      <w:r w:rsidRPr="00D20C72">
        <w:rPr>
          <w:rFonts w:asciiTheme="minorHAnsi" w:hAnsiTheme="minorHAnsi" w:cstheme="minorHAnsi"/>
          <w:sz w:val="24"/>
          <w:szCs w:val="24"/>
        </w:rPr>
        <w:t>NB – after the meeting the Clerk asked members whether they would consider attending short F&amp;G meetings on the same night as another committee meeting to prevent them having to travel to the town hall for such a short duration. This idea was generally agreed, Clerk to look at options.</w:t>
      </w:r>
    </w:p>
    <w:sectPr w:rsidR="00D20C72" w:rsidRPr="00D20C72" w:rsidSect="00960FE9">
      <w:type w:val="continuous"/>
      <w:pgSz w:w="11906" w:h="16838"/>
      <w:pgMar w:top="1440" w:right="991" w:bottom="1440" w:left="993"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109F9D" w14:textId="77777777" w:rsidR="004A0ABB" w:rsidRDefault="004A0ABB" w:rsidP="003A3AC1">
      <w:pPr>
        <w:pStyle w:val="Footer"/>
      </w:pPr>
      <w:r>
        <w:separator/>
      </w:r>
    </w:p>
  </w:endnote>
  <w:endnote w:type="continuationSeparator" w:id="0">
    <w:p w14:paraId="560EAC57" w14:textId="77777777" w:rsidR="004A0ABB" w:rsidRDefault="004A0ABB" w:rsidP="003A3AC1">
      <w:pPr>
        <w:pStyle w:val="Foot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fornian FB">
    <w:panose1 w:val="0207040306080B03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9870619"/>
      <w:docPartObj>
        <w:docPartGallery w:val="Page Numbers (Bottom of Page)"/>
        <w:docPartUnique/>
      </w:docPartObj>
    </w:sdtPr>
    <w:sdtEndPr>
      <w:rPr>
        <w:noProof/>
      </w:rPr>
    </w:sdtEndPr>
    <w:sdtContent>
      <w:p w14:paraId="3F9300CC" w14:textId="77777777" w:rsidR="00AA74E4" w:rsidRDefault="00AA74E4">
        <w:pPr>
          <w:pStyle w:val="Footer"/>
          <w:jc w:val="center"/>
        </w:pPr>
        <w:r>
          <w:fldChar w:fldCharType="begin"/>
        </w:r>
        <w:r>
          <w:instrText xml:space="preserve"> PAGE   \* MERGEFORMAT </w:instrText>
        </w:r>
        <w:r>
          <w:fldChar w:fldCharType="separate"/>
        </w:r>
        <w:r w:rsidR="00901F72">
          <w:rPr>
            <w:noProof/>
          </w:rPr>
          <w:t>2</w:t>
        </w:r>
        <w:r>
          <w:rPr>
            <w:noProof/>
          </w:rPr>
          <w:fldChar w:fldCharType="end"/>
        </w:r>
      </w:p>
    </w:sdtContent>
  </w:sdt>
  <w:p w14:paraId="05927192" w14:textId="77777777" w:rsidR="00AA74E4" w:rsidRDefault="00AA74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F484C2" w14:textId="77777777" w:rsidR="004A0ABB" w:rsidRDefault="004A0ABB" w:rsidP="003A3AC1">
      <w:pPr>
        <w:pStyle w:val="Footer"/>
      </w:pPr>
      <w:r>
        <w:separator/>
      </w:r>
    </w:p>
  </w:footnote>
  <w:footnote w:type="continuationSeparator" w:id="0">
    <w:p w14:paraId="58CD5B6B" w14:textId="77777777" w:rsidR="004A0ABB" w:rsidRDefault="004A0ABB" w:rsidP="003A3AC1">
      <w:pPr>
        <w:pStyle w:val="Foote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BBB77" w14:textId="77777777" w:rsidR="00B9443D" w:rsidRPr="00F55977" w:rsidRDefault="00BE413D" w:rsidP="00B9443D">
    <w:pPr>
      <w:jc w:val="center"/>
      <w:rPr>
        <w:rFonts w:asciiTheme="minorHAnsi" w:hAnsiTheme="minorHAnsi"/>
        <w:b/>
        <w:sz w:val="44"/>
        <w:szCs w:val="44"/>
      </w:rPr>
    </w:pPr>
    <w:r w:rsidRPr="00F55977">
      <w:rPr>
        <w:rFonts w:asciiTheme="minorHAnsi" w:hAnsiTheme="minorHAnsi"/>
        <w:noProof/>
        <w:lang w:eastAsia="en-GB"/>
      </w:rPr>
      <w:drawing>
        <wp:anchor distT="0" distB="0" distL="114300" distR="114300" simplePos="0" relativeHeight="251659264" behindDoc="0" locked="0" layoutInCell="1" allowOverlap="1" wp14:anchorId="2160F67B" wp14:editId="1FDC83E8">
          <wp:simplePos x="0" y="0"/>
          <wp:positionH relativeFrom="column">
            <wp:posOffset>2571750</wp:posOffset>
          </wp:positionH>
          <wp:positionV relativeFrom="paragraph">
            <wp:posOffset>-276225</wp:posOffset>
          </wp:positionV>
          <wp:extent cx="627380" cy="887095"/>
          <wp:effectExtent l="0" t="0" r="1270" b="8255"/>
          <wp:wrapSquare wrapText="bothSides"/>
          <wp:docPr id="2" name="Picture 1" descr="Small Copy of haslemere_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all Copy of haslemere_cre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7380" cy="887095"/>
                  </a:xfrm>
                  <a:prstGeom prst="rect">
                    <a:avLst/>
                  </a:prstGeom>
                  <a:noFill/>
                </pic:spPr>
              </pic:pic>
            </a:graphicData>
          </a:graphic>
          <wp14:sizeRelH relativeFrom="page">
            <wp14:pctWidth>0</wp14:pctWidth>
          </wp14:sizeRelH>
          <wp14:sizeRelV relativeFrom="page">
            <wp14:pctHeight>0</wp14:pctHeight>
          </wp14:sizeRelV>
        </wp:anchor>
      </w:drawing>
    </w:r>
  </w:p>
  <w:p w14:paraId="2B03AE8E" w14:textId="77777777" w:rsidR="00B9443D" w:rsidRDefault="00B9443D" w:rsidP="00DE149B">
    <w:pPr>
      <w:rPr>
        <w:rFonts w:asciiTheme="minorHAnsi" w:hAnsiTheme="minorHAnsi"/>
        <w:sz w:val="18"/>
        <w:szCs w:val="18"/>
      </w:rPr>
    </w:pPr>
  </w:p>
  <w:p w14:paraId="474C4DC2" w14:textId="77777777" w:rsidR="00115D05" w:rsidRDefault="00115D05" w:rsidP="00DE149B">
    <w:pPr>
      <w:rPr>
        <w:rFonts w:asciiTheme="minorHAnsi" w:hAnsiTheme="minorHAnsi"/>
        <w:sz w:val="18"/>
        <w:szCs w:val="18"/>
      </w:rPr>
    </w:pPr>
  </w:p>
  <w:p w14:paraId="554FF2F4" w14:textId="77777777" w:rsidR="00115D05" w:rsidRPr="003B5D29" w:rsidRDefault="00115D05" w:rsidP="00115D05">
    <w:pPr>
      <w:jc w:val="center"/>
      <w:rPr>
        <w:rFonts w:ascii="Californian FB" w:hAnsi="Californian FB"/>
        <w:b/>
        <w:smallCaps/>
        <w:sz w:val="44"/>
        <w:szCs w:val="44"/>
      </w:rPr>
    </w:pPr>
    <w:r>
      <w:rPr>
        <w:rFonts w:ascii="Californian FB" w:hAnsi="Californian FB"/>
        <w:b/>
        <w:smallCaps/>
        <w:sz w:val="44"/>
        <w:szCs w:val="44"/>
      </w:rPr>
      <w:t>Haslemere Town Council</w:t>
    </w:r>
  </w:p>
  <w:p w14:paraId="77284E8F" w14:textId="77777777" w:rsidR="00115D05" w:rsidRPr="00F55977" w:rsidRDefault="00115D05" w:rsidP="00115D05">
    <w:pPr>
      <w:jc w:val="center"/>
      <w:rPr>
        <w:rFonts w:asciiTheme="minorHAnsi" w:hAnsiTheme="minorHAnsi"/>
        <w:b/>
        <w:sz w:val="6"/>
        <w:szCs w:val="22"/>
      </w:rPr>
    </w:pPr>
  </w:p>
  <w:p w14:paraId="605AAE92" w14:textId="77777777" w:rsidR="00115D05" w:rsidRDefault="00115D05" w:rsidP="00115D05">
    <w:pPr>
      <w:jc w:val="center"/>
      <w:rPr>
        <w:rFonts w:asciiTheme="majorHAnsi" w:hAnsiTheme="majorHAnsi"/>
        <w:sz w:val="24"/>
        <w:szCs w:val="28"/>
      </w:rPr>
    </w:pPr>
    <w:r w:rsidRPr="003B5D29">
      <w:rPr>
        <w:rFonts w:asciiTheme="majorHAnsi" w:hAnsiTheme="majorHAnsi"/>
        <w:sz w:val="24"/>
        <w:szCs w:val="28"/>
      </w:rPr>
      <w:t>Town Hall, High Street, Haslemere, Surrey GU27 2HG</w:t>
    </w:r>
  </w:p>
  <w:p w14:paraId="0CCE19DC" w14:textId="0F1EED68" w:rsidR="00115D05" w:rsidRDefault="00115D05" w:rsidP="000D7CB0">
    <w:pPr>
      <w:jc w:val="center"/>
      <w:rPr>
        <w:rFonts w:asciiTheme="minorHAnsi" w:hAnsiTheme="minorHAnsi"/>
        <w:sz w:val="18"/>
        <w:szCs w:val="18"/>
      </w:rPr>
    </w:pPr>
    <w:r w:rsidRPr="003B5D29">
      <w:rPr>
        <w:rFonts w:asciiTheme="majorHAnsi" w:hAnsiTheme="majorHAnsi"/>
        <w:szCs w:val="24"/>
      </w:rPr>
      <w:t>01428 654305</w:t>
    </w:r>
    <w:r>
      <w:rPr>
        <w:rFonts w:asciiTheme="majorHAnsi" w:hAnsiTheme="majorHAnsi"/>
        <w:szCs w:val="24"/>
      </w:rPr>
      <w:t xml:space="preserve"> / </w:t>
    </w:r>
    <w:r w:rsidR="00D25D58">
      <w:rPr>
        <w:rFonts w:asciiTheme="majorHAnsi" w:hAnsiTheme="majorHAnsi"/>
        <w:szCs w:val="24"/>
      </w:rPr>
      <w:t>town.clerk@haslemeretc.org</w:t>
    </w:r>
  </w:p>
  <w:p w14:paraId="59C2B7DB" w14:textId="77777777" w:rsidR="00BE413D" w:rsidRPr="00BE413D" w:rsidRDefault="00BE413D" w:rsidP="00BE413D">
    <w:pPr>
      <w:jc w:val="center"/>
      <w:rPr>
        <w:rFonts w:asciiTheme="minorHAnsi" w:hAnsiTheme="minorHAnsi"/>
        <w:sz w:val="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20C69"/>
    <w:multiLevelType w:val="hybridMultilevel"/>
    <w:tmpl w:val="75E69CC6"/>
    <w:lvl w:ilvl="0" w:tplc="08090013">
      <w:start w:val="1"/>
      <w:numFmt w:val="upperRoman"/>
      <w:lvlText w:val="%1."/>
      <w:lvlJc w:val="right"/>
      <w:pPr>
        <w:ind w:left="1080" w:hanging="360"/>
      </w:pPr>
      <w:rPr>
        <w:rFonts w:hint="default"/>
        <w:b/>
        <w:sz w:val="24"/>
        <w:szCs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0B67A58"/>
    <w:multiLevelType w:val="hybridMultilevel"/>
    <w:tmpl w:val="AD66C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FC1E44"/>
    <w:multiLevelType w:val="hybridMultilevel"/>
    <w:tmpl w:val="6D5CC584"/>
    <w:lvl w:ilvl="0" w:tplc="64A223B6">
      <w:start w:val="43"/>
      <w:numFmt w:val="decimal"/>
      <w:lvlText w:val="%1/15"/>
      <w:lvlJc w:val="left"/>
      <w:pPr>
        <w:ind w:left="720" w:hanging="360"/>
      </w:pPr>
      <w:rPr>
        <w:rFonts w:hint="default"/>
      </w:r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07783B"/>
    <w:multiLevelType w:val="hybridMultilevel"/>
    <w:tmpl w:val="6398298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644EEE"/>
    <w:multiLevelType w:val="hybridMultilevel"/>
    <w:tmpl w:val="6D5CC584"/>
    <w:lvl w:ilvl="0" w:tplc="64A223B6">
      <w:start w:val="43"/>
      <w:numFmt w:val="decimal"/>
      <w:lvlText w:val="%1/15"/>
      <w:lvlJc w:val="left"/>
      <w:pPr>
        <w:ind w:left="720" w:hanging="360"/>
      </w:pPr>
      <w:rPr>
        <w:rFonts w:hint="default"/>
      </w:r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8183BEF"/>
    <w:multiLevelType w:val="hybridMultilevel"/>
    <w:tmpl w:val="06821EAC"/>
    <w:lvl w:ilvl="0" w:tplc="0809000B">
      <w:start w:val="1"/>
      <w:numFmt w:val="bullet"/>
      <w:lvlText w:val=""/>
      <w:lvlJc w:val="left"/>
      <w:pPr>
        <w:ind w:left="1434" w:hanging="360"/>
      </w:pPr>
      <w:rPr>
        <w:rFonts w:ascii="Wingdings" w:hAnsi="Wingdings"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6" w15:restartNumberingAfterBreak="0">
    <w:nsid w:val="11B040AF"/>
    <w:multiLevelType w:val="hybridMultilevel"/>
    <w:tmpl w:val="781E9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414068"/>
    <w:multiLevelType w:val="hybridMultilevel"/>
    <w:tmpl w:val="235E10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B5338A3"/>
    <w:multiLevelType w:val="hybridMultilevel"/>
    <w:tmpl w:val="0B46CF9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F05B87"/>
    <w:multiLevelType w:val="hybridMultilevel"/>
    <w:tmpl w:val="05CE021E"/>
    <w:lvl w:ilvl="0" w:tplc="73505EEC">
      <w:start w:val="59"/>
      <w:numFmt w:val="decimal"/>
      <w:lvlText w:val="%1/15"/>
      <w:lvlJc w:val="left"/>
      <w:pPr>
        <w:ind w:left="720" w:hanging="360"/>
      </w:pPr>
      <w:rPr>
        <w:rFonts w:hint="default"/>
      </w:r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E826F90"/>
    <w:multiLevelType w:val="hybridMultilevel"/>
    <w:tmpl w:val="8C0AD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C747C3"/>
    <w:multiLevelType w:val="hybridMultilevel"/>
    <w:tmpl w:val="72DAA87A"/>
    <w:lvl w:ilvl="0" w:tplc="08090001">
      <w:start w:val="1"/>
      <w:numFmt w:val="bullet"/>
      <w:lvlText w:val=""/>
      <w:lvlJc w:val="left"/>
      <w:pPr>
        <w:ind w:left="1140" w:hanging="360"/>
      </w:pPr>
      <w:rPr>
        <w:rFonts w:ascii="Symbol" w:hAnsi="Symbo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12" w15:restartNumberingAfterBreak="0">
    <w:nsid w:val="2EC86CA1"/>
    <w:multiLevelType w:val="hybridMultilevel"/>
    <w:tmpl w:val="60E6B640"/>
    <w:lvl w:ilvl="0" w:tplc="0809000B">
      <w:start w:val="1"/>
      <w:numFmt w:val="bullet"/>
      <w:lvlText w:val=""/>
      <w:lvlJc w:val="left"/>
      <w:pPr>
        <w:ind w:left="-131" w:hanging="360"/>
      </w:pPr>
      <w:rPr>
        <w:rFonts w:ascii="Wingdings" w:hAnsi="Wingdings"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13" w15:restartNumberingAfterBreak="0">
    <w:nsid w:val="32CA1ACE"/>
    <w:multiLevelType w:val="hybridMultilevel"/>
    <w:tmpl w:val="126AF108"/>
    <w:lvl w:ilvl="0" w:tplc="0809000F">
      <w:start w:val="1"/>
      <w:numFmt w:val="decimal"/>
      <w:lvlText w:val="%1."/>
      <w:lvlJc w:val="left"/>
      <w:pPr>
        <w:ind w:left="295" w:hanging="360"/>
      </w:p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14" w15:restartNumberingAfterBreak="0">
    <w:nsid w:val="339F071F"/>
    <w:multiLevelType w:val="hybridMultilevel"/>
    <w:tmpl w:val="C8D8A53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BE0822"/>
    <w:multiLevelType w:val="hybridMultilevel"/>
    <w:tmpl w:val="DE6699B8"/>
    <w:lvl w:ilvl="0" w:tplc="B8A04B0E">
      <w:start w:val="1"/>
      <w:numFmt w:val="decimal"/>
      <w:lvlText w:val="%1/17"/>
      <w:lvlJc w:val="left"/>
      <w:pPr>
        <w:ind w:left="720" w:hanging="360"/>
      </w:pPr>
      <w:rPr>
        <w:rFonts w:asciiTheme="majorHAnsi" w:hAnsiTheme="majorHAnsi" w:cs="Times New Roman" w:hint="default"/>
        <w:b/>
        <w:sz w:val="24"/>
        <w:szCs w:val="24"/>
      </w:r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6F75F62"/>
    <w:multiLevelType w:val="hybridMultilevel"/>
    <w:tmpl w:val="EEEC55C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70F037B"/>
    <w:multiLevelType w:val="hybridMultilevel"/>
    <w:tmpl w:val="68CCE280"/>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7975FD4"/>
    <w:multiLevelType w:val="hybridMultilevel"/>
    <w:tmpl w:val="466A9F8C"/>
    <w:lvl w:ilvl="0" w:tplc="0809000B">
      <w:start w:val="1"/>
      <w:numFmt w:val="bullet"/>
      <w:lvlText w:val=""/>
      <w:lvlJc w:val="left"/>
      <w:pPr>
        <w:ind w:left="-131" w:hanging="360"/>
      </w:pPr>
      <w:rPr>
        <w:rFonts w:ascii="Wingdings" w:hAnsi="Wingdings"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19" w15:restartNumberingAfterBreak="0">
    <w:nsid w:val="39912D2D"/>
    <w:multiLevelType w:val="hybridMultilevel"/>
    <w:tmpl w:val="8ACAF9F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B3A572C"/>
    <w:multiLevelType w:val="hybridMultilevel"/>
    <w:tmpl w:val="D584D7BC"/>
    <w:lvl w:ilvl="0" w:tplc="0809000F">
      <w:start w:val="1"/>
      <w:numFmt w:val="decimal"/>
      <w:lvlText w:val="%1."/>
      <w:lvlJc w:val="left"/>
      <w:pPr>
        <w:ind w:left="294" w:hanging="360"/>
      </w:pPr>
    </w:lvl>
    <w:lvl w:ilvl="1" w:tplc="08090019" w:tentative="1">
      <w:start w:val="1"/>
      <w:numFmt w:val="lowerLetter"/>
      <w:lvlText w:val="%2."/>
      <w:lvlJc w:val="left"/>
      <w:pPr>
        <w:ind w:left="1014" w:hanging="360"/>
      </w:pPr>
    </w:lvl>
    <w:lvl w:ilvl="2" w:tplc="0809001B" w:tentative="1">
      <w:start w:val="1"/>
      <w:numFmt w:val="lowerRoman"/>
      <w:lvlText w:val="%3."/>
      <w:lvlJc w:val="right"/>
      <w:pPr>
        <w:ind w:left="1734" w:hanging="180"/>
      </w:pPr>
    </w:lvl>
    <w:lvl w:ilvl="3" w:tplc="0809000F" w:tentative="1">
      <w:start w:val="1"/>
      <w:numFmt w:val="decimal"/>
      <w:lvlText w:val="%4."/>
      <w:lvlJc w:val="left"/>
      <w:pPr>
        <w:ind w:left="2454" w:hanging="360"/>
      </w:pPr>
    </w:lvl>
    <w:lvl w:ilvl="4" w:tplc="08090019" w:tentative="1">
      <w:start w:val="1"/>
      <w:numFmt w:val="lowerLetter"/>
      <w:lvlText w:val="%5."/>
      <w:lvlJc w:val="left"/>
      <w:pPr>
        <w:ind w:left="3174" w:hanging="360"/>
      </w:pPr>
    </w:lvl>
    <w:lvl w:ilvl="5" w:tplc="0809001B" w:tentative="1">
      <w:start w:val="1"/>
      <w:numFmt w:val="lowerRoman"/>
      <w:lvlText w:val="%6."/>
      <w:lvlJc w:val="right"/>
      <w:pPr>
        <w:ind w:left="3894" w:hanging="180"/>
      </w:pPr>
    </w:lvl>
    <w:lvl w:ilvl="6" w:tplc="0809000F" w:tentative="1">
      <w:start w:val="1"/>
      <w:numFmt w:val="decimal"/>
      <w:lvlText w:val="%7."/>
      <w:lvlJc w:val="left"/>
      <w:pPr>
        <w:ind w:left="4614" w:hanging="360"/>
      </w:pPr>
    </w:lvl>
    <w:lvl w:ilvl="7" w:tplc="08090019" w:tentative="1">
      <w:start w:val="1"/>
      <w:numFmt w:val="lowerLetter"/>
      <w:lvlText w:val="%8."/>
      <w:lvlJc w:val="left"/>
      <w:pPr>
        <w:ind w:left="5334" w:hanging="360"/>
      </w:pPr>
    </w:lvl>
    <w:lvl w:ilvl="8" w:tplc="0809001B" w:tentative="1">
      <w:start w:val="1"/>
      <w:numFmt w:val="lowerRoman"/>
      <w:lvlText w:val="%9."/>
      <w:lvlJc w:val="right"/>
      <w:pPr>
        <w:ind w:left="6054" w:hanging="180"/>
      </w:pPr>
    </w:lvl>
  </w:abstractNum>
  <w:abstractNum w:abstractNumId="21" w15:restartNumberingAfterBreak="0">
    <w:nsid w:val="3B696386"/>
    <w:multiLevelType w:val="hybridMultilevel"/>
    <w:tmpl w:val="C9B6E48E"/>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22" w15:restartNumberingAfterBreak="0">
    <w:nsid w:val="454D5ABA"/>
    <w:multiLevelType w:val="hybridMultilevel"/>
    <w:tmpl w:val="BE4883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76D6037"/>
    <w:multiLevelType w:val="hybridMultilevel"/>
    <w:tmpl w:val="BA561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8E403C9"/>
    <w:multiLevelType w:val="hybridMultilevel"/>
    <w:tmpl w:val="C79C42AE"/>
    <w:lvl w:ilvl="0" w:tplc="C8BEB0DA">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B955DE0"/>
    <w:multiLevelType w:val="hybridMultilevel"/>
    <w:tmpl w:val="23B2C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D225053"/>
    <w:multiLevelType w:val="hybridMultilevel"/>
    <w:tmpl w:val="EBD874F8"/>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4EFF5142"/>
    <w:multiLevelType w:val="hybridMultilevel"/>
    <w:tmpl w:val="3DCE9BA2"/>
    <w:lvl w:ilvl="0" w:tplc="73505EEC">
      <w:start w:val="59"/>
      <w:numFmt w:val="decimal"/>
      <w:lvlText w:val="%1/15"/>
      <w:lvlJc w:val="left"/>
      <w:pPr>
        <w:ind w:left="720" w:hanging="360"/>
      </w:pPr>
      <w:rPr>
        <w:rFonts w:hint="default"/>
      </w:r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F2201DD"/>
    <w:multiLevelType w:val="hybridMultilevel"/>
    <w:tmpl w:val="577A5030"/>
    <w:lvl w:ilvl="0" w:tplc="6D5023D2">
      <w:start w:val="1"/>
      <w:numFmt w:val="decimal"/>
      <w:lvlText w:val="%1/19"/>
      <w:lvlJc w:val="left"/>
      <w:pPr>
        <w:ind w:left="720" w:hanging="360"/>
      </w:pPr>
      <w:rPr>
        <w:rFonts w:asciiTheme="majorHAnsi" w:hAnsiTheme="majorHAnsi" w:cs="Times New Roman" w:hint="default"/>
        <w:b/>
        <w:sz w:val="24"/>
        <w:szCs w:val="24"/>
      </w:r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30F3BB9"/>
    <w:multiLevelType w:val="hybridMultilevel"/>
    <w:tmpl w:val="B8AAE00A"/>
    <w:lvl w:ilvl="0" w:tplc="0809000B">
      <w:start w:val="1"/>
      <w:numFmt w:val="bullet"/>
      <w:lvlText w:val=""/>
      <w:lvlJc w:val="left"/>
      <w:pPr>
        <w:ind w:left="-131" w:hanging="360"/>
      </w:pPr>
      <w:rPr>
        <w:rFonts w:ascii="Wingdings" w:hAnsi="Wingdings"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30" w15:restartNumberingAfterBreak="0">
    <w:nsid w:val="58C30C4C"/>
    <w:multiLevelType w:val="hybridMultilevel"/>
    <w:tmpl w:val="15E42D54"/>
    <w:lvl w:ilvl="0" w:tplc="C8BEB0DA">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FE77508"/>
    <w:multiLevelType w:val="hybridMultilevel"/>
    <w:tmpl w:val="0F441A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1FA6E6C"/>
    <w:multiLevelType w:val="hybridMultilevel"/>
    <w:tmpl w:val="32EE1B2E"/>
    <w:lvl w:ilvl="0" w:tplc="BC50D93C">
      <w:start w:val="1"/>
      <w:numFmt w:val="decimal"/>
      <w:lvlText w:val="%1/23"/>
      <w:lvlJc w:val="left"/>
      <w:pPr>
        <w:ind w:left="720" w:hanging="360"/>
      </w:pPr>
      <w:rPr>
        <w:rFonts w:asciiTheme="majorHAnsi" w:hAnsiTheme="majorHAnsi" w:cs="Times New Roman" w:hint="default"/>
        <w:b/>
        <w:sz w:val="24"/>
        <w:szCs w:val="24"/>
      </w:r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3644858"/>
    <w:multiLevelType w:val="hybridMultilevel"/>
    <w:tmpl w:val="20B8859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3BE4A61"/>
    <w:multiLevelType w:val="hybridMultilevel"/>
    <w:tmpl w:val="70E6C4D2"/>
    <w:lvl w:ilvl="0" w:tplc="C8BEB0DA">
      <w:start w:val="1"/>
      <w:numFmt w:val="lowerRoman"/>
      <w:lvlText w:val="%1."/>
      <w:lvlJc w:val="left"/>
      <w:pPr>
        <w:ind w:left="1434" w:hanging="360"/>
      </w:pPr>
      <w:rPr>
        <w:rFonts w:hint="default"/>
      </w:rPr>
    </w:lvl>
    <w:lvl w:ilvl="1" w:tplc="08090019" w:tentative="1">
      <w:start w:val="1"/>
      <w:numFmt w:val="lowerLetter"/>
      <w:lvlText w:val="%2."/>
      <w:lvlJc w:val="left"/>
      <w:pPr>
        <w:ind w:left="2154" w:hanging="360"/>
      </w:pPr>
    </w:lvl>
    <w:lvl w:ilvl="2" w:tplc="0809001B" w:tentative="1">
      <w:start w:val="1"/>
      <w:numFmt w:val="lowerRoman"/>
      <w:lvlText w:val="%3."/>
      <w:lvlJc w:val="right"/>
      <w:pPr>
        <w:ind w:left="2874" w:hanging="180"/>
      </w:pPr>
    </w:lvl>
    <w:lvl w:ilvl="3" w:tplc="0809000F" w:tentative="1">
      <w:start w:val="1"/>
      <w:numFmt w:val="decimal"/>
      <w:lvlText w:val="%4."/>
      <w:lvlJc w:val="left"/>
      <w:pPr>
        <w:ind w:left="3594" w:hanging="360"/>
      </w:pPr>
    </w:lvl>
    <w:lvl w:ilvl="4" w:tplc="08090019" w:tentative="1">
      <w:start w:val="1"/>
      <w:numFmt w:val="lowerLetter"/>
      <w:lvlText w:val="%5."/>
      <w:lvlJc w:val="left"/>
      <w:pPr>
        <w:ind w:left="4314" w:hanging="360"/>
      </w:pPr>
    </w:lvl>
    <w:lvl w:ilvl="5" w:tplc="0809001B" w:tentative="1">
      <w:start w:val="1"/>
      <w:numFmt w:val="lowerRoman"/>
      <w:lvlText w:val="%6."/>
      <w:lvlJc w:val="right"/>
      <w:pPr>
        <w:ind w:left="5034" w:hanging="180"/>
      </w:pPr>
    </w:lvl>
    <w:lvl w:ilvl="6" w:tplc="0809000F" w:tentative="1">
      <w:start w:val="1"/>
      <w:numFmt w:val="decimal"/>
      <w:lvlText w:val="%7."/>
      <w:lvlJc w:val="left"/>
      <w:pPr>
        <w:ind w:left="5754" w:hanging="360"/>
      </w:pPr>
    </w:lvl>
    <w:lvl w:ilvl="7" w:tplc="08090019" w:tentative="1">
      <w:start w:val="1"/>
      <w:numFmt w:val="lowerLetter"/>
      <w:lvlText w:val="%8."/>
      <w:lvlJc w:val="left"/>
      <w:pPr>
        <w:ind w:left="6474" w:hanging="360"/>
      </w:pPr>
    </w:lvl>
    <w:lvl w:ilvl="8" w:tplc="0809001B" w:tentative="1">
      <w:start w:val="1"/>
      <w:numFmt w:val="lowerRoman"/>
      <w:lvlText w:val="%9."/>
      <w:lvlJc w:val="right"/>
      <w:pPr>
        <w:ind w:left="7194" w:hanging="180"/>
      </w:pPr>
    </w:lvl>
  </w:abstractNum>
  <w:abstractNum w:abstractNumId="35" w15:restartNumberingAfterBreak="0">
    <w:nsid w:val="662D0F14"/>
    <w:multiLevelType w:val="multilevel"/>
    <w:tmpl w:val="19BA7518"/>
    <w:lvl w:ilvl="0">
      <w:start w:val="1"/>
      <w:numFmt w:val="decimal"/>
      <w:lvlText w:val="%1/17"/>
      <w:lvlJc w:val="left"/>
      <w:pPr>
        <w:ind w:left="720" w:hanging="360"/>
      </w:pPr>
      <w:rPr>
        <w:rFonts w:asciiTheme="majorHAnsi" w:hAnsiTheme="majorHAnsi" w:cs="Times New Roman" w:hint="default"/>
        <w:b/>
        <w:sz w:val="24"/>
        <w:szCs w:val="24"/>
      </w:r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6B33C46"/>
    <w:multiLevelType w:val="hybridMultilevel"/>
    <w:tmpl w:val="F5CAD0AA"/>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7" w15:restartNumberingAfterBreak="0">
    <w:nsid w:val="6A463B41"/>
    <w:multiLevelType w:val="hybridMultilevel"/>
    <w:tmpl w:val="B35C45EE"/>
    <w:lvl w:ilvl="0" w:tplc="0809000F">
      <w:start w:val="1"/>
      <w:numFmt w:val="decimal"/>
      <w:lvlText w:val="%1."/>
      <w:lvlJc w:val="left"/>
      <w:pPr>
        <w:ind w:left="720" w:hanging="360"/>
      </w:pPr>
      <w:rPr>
        <w:rFonts w:hint="default"/>
        <w:b/>
        <w:sz w:val="24"/>
        <w:szCs w:val="24"/>
      </w:r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C4270E2"/>
    <w:multiLevelType w:val="hybridMultilevel"/>
    <w:tmpl w:val="E168E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1B04B3B"/>
    <w:multiLevelType w:val="hybridMultilevel"/>
    <w:tmpl w:val="44B0A8AE"/>
    <w:lvl w:ilvl="0" w:tplc="B8A04B0E">
      <w:start w:val="1"/>
      <w:numFmt w:val="decimal"/>
      <w:lvlText w:val="%1/17"/>
      <w:lvlJc w:val="left"/>
      <w:pPr>
        <w:ind w:left="720" w:hanging="360"/>
      </w:pPr>
      <w:rPr>
        <w:rFonts w:asciiTheme="majorHAnsi" w:hAnsiTheme="majorHAnsi" w:cs="Times New Roman" w:hint="default"/>
        <w:b/>
        <w:sz w:val="24"/>
        <w:szCs w:val="24"/>
      </w:r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3600C89"/>
    <w:multiLevelType w:val="hybridMultilevel"/>
    <w:tmpl w:val="40CE9A7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6EA3F64"/>
    <w:multiLevelType w:val="multilevel"/>
    <w:tmpl w:val="638EC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C8128E0"/>
    <w:multiLevelType w:val="hybridMultilevel"/>
    <w:tmpl w:val="AB489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EAF60E2"/>
    <w:multiLevelType w:val="hybridMultilevel"/>
    <w:tmpl w:val="063A3B3A"/>
    <w:lvl w:ilvl="0" w:tplc="C60E890A">
      <w:start w:val="1"/>
      <w:numFmt w:val="decimal"/>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040982961">
    <w:abstractNumId w:val="32"/>
  </w:num>
  <w:num w:numId="2" w16cid:durableId="1547140681">
    <w:abstractNumId w:val="17"/>
  </w:num>
  <w:num w:numId="3" w16cid:durableId="425689010">
    <w:abstractNumId w:val="11"/>
  </w:num>
  <w:num w:numId="4" w16cid:durableId="2009553426">
    <w:abstractNumId w:val="43"/>
  </w:num>
  <w:num w:numId="5" w16cid:durableId="398333123">
    <w:abstractNumId w:val="22"/>
  </w:num>
  <w:num w:numId="6" w16cid:durableId="128596695">
    <w:abstractNumId w:val="23"/>
  </w:num>
  <w:num w:numId="7" w16cid:durableId="50157435">
    <w:abstractNumId w:val="42"/>
  </w:num>
  <w:num w:numId="8" w16cid:durableId="2112046428">
    <w:abstractNumId w:val="10"/>
  </w:num>
  <w:num w:numId="9" w16cid:durableId="388840552">
    <w:abstractNumId w:val="41"/>
  </w:num>
  <w:num w:numId="10" w16cid:durableId="1635597314">
    <w:abstractNumId w:val="25"/>
  </w:num>
  <w:num w:numId="11" w16cid:durableId="1802262417">
    <w:abstractNumId w:val="33"/>
  </w:num>
  <w:num w:numId="12" w16cid:durableId="1161388409">
    <w:abstractNumId w:val="24"/>
  </w:num>
  <w:num w:numId="13" w16cid:durableId="518590109">
    <w:abstractNumId w:val="3"/>
  </w:num>
  <w:num w:numId="14" w16cid:durableId="1435202755">
    <w:abstractNumId w:val="30"/>
  </w:num>
  <w:num w:numId="15" w16cid:durableId="465003180">
    <w:abstractNumId w:val="36"/>
  </w:num>
  <w:num w:numId="16" w16cid:durableId="1751928364">
    <w:abstractNumId w:val="2"/>
  </w:num>
  <w:num w:numId="17" w16cid:durableId="1067993479">
    <w:abstractNumId w:val="4"/>
  </w:num>
  <w:num w:numId="18" w16cid:durableId="1798790449">
    <w:abstractNumId w:val="9"/>
  </w:num>
  <w:num w:numId="19" w16cid:durableId="1282105094">
    <w:abstractNumId w:val="27"/>
  </w:num>
  <w:num w:numId="20" w16cid:durableId="598370741">
    <w:abstractNumId w:val="18"/>
  </w:num>
  <w:num w:numId="21" w16cid:durableId="1690376550">
    <w:abstractNumId w:val="12"/>
  </w:num>
  <w:num w:numId="22" w16cid:durableId="531260542">
    <w:abstractNumId w:val="6"/>
  </w:num>
  <w:num w:numId="23" w16cid:durableId="1320109303">
    <w:abstractNumId w:val="1"/>
  </w:num>
  <w:num w:numId="24" w16cid:durableId="1420716735">
    <w:abstractNumId w:val="19"/>
  </w:num>
  <w:num w:numId="25" w16cid:durableId="1387293744">
    <w:abstractNumId w:val="8"/>
  </w:num>
  <w:num w:numId="26" w16cid:durableId="1021855259">
    <w:abstractNumId w:val="26"/>
  </w:num>
  <w:num w:numId="27" w16cid:durableId="1833523382">
    <w:abstractNumId w:val="14"/>
  </w:num>
  <w:num w:numId="28" w16cid:durableId="23100920">
    <w:abstractNumId w:val="29"/>
  </w:num>
  <w:num w:numId="29" w16cid:durableId="696613697">
    <w:abstractNumId w:val="5"/>
  </w:num>
  <w:num w:numId="30" w16cid:durableId="587233778">
    <w:abstractNumId w:val="34"/>
  </w:num>
  <w:num w:numId="31" w16cid:durableId="1634631222">
    <w:abstractNumId w:val="40"/>
  </w:num>
  <w:num w:numId="32" w16cid:durableId="1418358690">
    <w:abstractNumId w:val="16"/>
  </w:num>
  <w:num w:numId="33" w16cid:durableId="906914235">
    <w:abstractNumId w:val="15"/>
  </w:num>
  <w:num w:numId="34" w16cid:durableId="793446722">
    <w:abstractNumId w:val="39"/>
  </w:num>
  <w:num w:numId="35" w16cid:durableId="1148326530">
    <w:abstractNumId w:val="35"/>
  </w:num>
  <w:num w:numId="36" w16cid:durableId="1963461419">
    <w:abstractNumId w:val="31"/>
  </w:num>
  <w:num w:numId="37" w16cid:durableId="77099047">
    <w:abstractNumId w:val="0"/>
  </w:num>
  <w:num w:numId="38" w16cid:durableId="558370399">
    <w:abstractNumId w:val="20"/>
  </w:num>
  <w:num w:numId="39" w16cid:durableId="375155299">
    <w:abstractNumId w:val="7"/>
  </w:num>
  <w:num w:numId="40" w16cid:durableId="1936202747">
    <w:abstractNumId w:val="13"/>
  </w:num>
  <w:num w:numId="41" w16cid:durableId="836071842">
    <w:abstractNumId w:val="28"/>
  </w:num>
  <w:num w:numId="42" w16cid:durableId="30226956">
    <w:abstractNumId w:val="37"/>
  </w:num>
  <w:num w:numId="43" w16cid:durableId="2124810033">
    <w:abstractNumId w:val="21"/>
  </w:num>
  <w:num w:numId="44" w16cid:durableId="2119716034">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6C92"/>
    <w:rsid w:val="00000B0D"/>
    <w:rsid w:val="00002B98"/>
    <w:rsid w:val="00002D3F"/>
    <w:rsid w:val="00005DCC"/>
    <w:rsid w:val="00015048"/>
    <w:rsid w:val="00016551"/>
    <w:rsid w:val="000320C1"/>
    <w:rsid w:val="00032AD9"/>
    <w:rsid w:val="00034015"/>
    <w:rsid w:val="0003433A"/>
    <w:rsid w:val="000349A5"/>
    <w:rsid w:val="0004252D"/>
    <w:rsid w:val="0005387A"/>
    <w:rsid w:val="00053CD7"/>
    <w:rsid w:val="00056985"/>
    <w:rsid w:val="0006048A"/>
    <w:rsid w:val="00064AAF"/>
    <w:rsid w:val="00066145"/>
    <w:rsid w:val="000705A4"/>
    <w:rsid w:val="000726FB"/>
    <w:rsid w:val="0007667B"/>
    <w:rsid w:val="00077F8E"/>
    <w:rsid w:val="00082FD2"/>
    <w:rsid w:val="00090BFF"/>
    <w:rsid w:val="000916B3"/>
    <w:rsid w:val="00094441"/>
    <w:rsid w:val="000A46A1"/>
    <w:rsid w:val="000A584B"/>
    <w:rsid w:val="000A6A06"/>
    <w:rsid w:val="000A7AF6"/>
    <w:rsid w:val="000B1BC2"/>
    <w:rsid w:val="000B379B"/>
    <w:rsid w:val="000B3A8E"/>
    <w:rsid w:val="000B4076"/>
    <w:rsid w:val="000B49B4"/>
    <w:rsid w:val="000B4BB3"/>
    <w:rsid w:val="000B72AC"/>
    <w:rsid w:val="000C007F"/>
    <w:rsid w:val="000C2A51"/>
    <w:rsid w:val="000C4FD8"/>
    <w:rsid w:val="000D0381"/>
    <w:rsid w:val="000D1A0B"/>
    <w:rsid w:val="000D7CB0"/>
    <w:rsid w:val="000F1813"/>
    <w:rsid w:val="000F350D"/>
    <w:rsid w:val="000F77E6"/>
    <w:rsid w:val="001045B5"/>
    <w:rsid w:val="00106849"/>
    <w:rsid w:val="00115D05"/>
    <w:rsid w:val="001305D8"/>
    <w:rsid w:val="00130F49"/>
    <w:rsid w:val="0013607C"/>
    <w:rsid w:val="00145EB4"/>
    <w:rsid w:val="001476F1"/>
    <w:rsid w:val="00153B2C"/>
    <w:rsid w:val="00155005"/>
    <w:rsid w:val="00160D1B"/>
    <w:rsid w:val="00161559"/>
    <w:rsid w:val="0016551C"/>
    <w:rsid w:val="00166312"/>
    <w:rsid w:val="00167F22"/>
    <w:rsid w:val="00174185"/>
    <w:rsid w:val="00174708"/>
    <w:rsid w:val="001767CD"/>
    <w:rsid w:val="00177E9B"/>
    <w:rsid w:val="0018058E"/>
    <w:rsid w:val="00180CDD"/>
    <w:rsid w:val="0018183B"/>
    <w:rsid w:val="0018359C"/>
    <w:rsid w:val="00183AAF"/>
    <w:rsid w:val="00192115"/>
    <w:rsid w:val="001A256E"/>
    <w:rsid w:val="001A494A"/>
    <w:rsid w:val="001B1943"/>
    <w:rsid w:val="001B4565"/>
    <w:rsid w:val="001B4B11"/>
    <w:rsid w:val="001C772E"/>
    <w:rsid w:val="001D3461"/>
    <w:rsid w:val="001E05E2"/>
    <w:rsid w:val="001E063F"/>
    <w:rsid w:val="001F24E4"/>
    <w:rsid w:val="001F4301"/>
    <w:rsid w:val="001F5A97"/>
    <w:rsid w:val="001F7656"/>
    <w:rsid w:val="0020371D"/>
    <w:rsid w:val="00203D29"/>
    <w:rsid w:val="00215C55"/>
    <w:rsid w:val="002165D5"/>
    <w:rsid w:val="00222093"/>
    <w:rsid w:val="00222DA8"/>
    <w:rsid w:val="00231FAD"/>
    <w:rsid w:val="002360B9"/>
    <w:rsid w:val="0024512A"/>
    <w:rsid w:val="002467AD"/>
    <w:rsid w:val="00247C66"/>
    <w:rsid w:val="002566D0"/>
    <w:rsid w:val="00257549"/>
    <w:rsid w:val="002623B0"/>
    <w:rsid w:val="002633D1"/>
    <w:rsid w:val="00265018"/>
    <w:rsid w:val="0027001A"/>
    <w:rsid w:val="00271110"/>
    <w:rsid w:val="0027167E"/>
    <w:rsid w:val="0027450E"/>
    <w:rsid w:val="00283279"/>
    <w:rsid w:val="00293685"/>
    <w:rsid w:val="00293778"/>
    <w:rsid w:val="0029389D"/>
    <w:rsid w:val="0029669F"/>
    <w:rsid w:val="002A56C9"/>
    <w:rsid w:val="002A5744"/>
    <w:rsid w:val="002A59F6"/>
    <w:rsid w:val="002A5CEE"/>
    <w:rsid w:val="002B0EE7"/>
    <w:rsid w:val="002B2548"/>
    <w:rsid w:val="002B714D"/>
    <w:rsid w:val="002B71C9"/>
    <w:rsid w:val="002D3D7F"/>
    <w:rsid w:val="002D5780"/>
    <w:rsid w:val="002E2BAD"/>
    <w:rsid w:val="002E5138"/>
    <w:rsid w:val="002E6C92"/>
    <w:rsid w:val="002F2BF8"/>
    <w:rsid w:val="002F30EE"/>
    <w:rsid w:val="002F7D0A"/>
    <w:rsid w:val="00301613"/>
    <w:rsid w:val="003032C3"/>
    <w:rsid w:val="00305E7B"/>
    <w:rsid w:val="00315DBF"/>
    <w:rsid w:val="00321F6F"/>
    <w:rsid w:val="003248FA"/>
    <w:rsid w:val="0033224D"/>
    <w:rsid w:val="003333FB"/>
    <w:rsid w:val="0033353A"/>
    <w:rsid w:val="003347DC"/>
    <w:rsid w:val="00335726"/>
    <w:rsid w:val="003371A7"/>
    <w:rsid w:val="003447C4"/>
    <w:rsid w:val="00346DDF"/>
    <w:rsid w:val="00353808"/>
    <w:rsid w:val="003565AB"/>
    <w:rsid w:val="003566EA"/>
    <w:rsid w:val="00365362"/>
    <w:rsid w:val="0036762B"/>
    <w:rsid w:val="00375EDF"/>
    <w:rsid w:val="00382608"/>
    <w:rsid w:val="003859B5"/>
    <w:rsid w:val="003A311D"/>
    <w:rsid w:val="003A3AC1"/>
    <w:rsid w:val="003B0C38"/>
    <w:rsid w:val="003B165A"/>
    <w:rsid w:val="003C3A6B"/>
    <w:rsid w:val="003C7650"/>
    <w:rsid w:val="003C7F9B"/>
    <w:rsid w:val="003D2030"/>
    <w:rsid w:val="003E2105"/>
    <w:rsid w:val="003E444F"/>
    <w:rsid w:val="003E565B"/>
    <w:rsid w:val="003E708B"/>
    <w:rsid w:val="003F7ACA"/>
    <w:rsid w:val="003F7FB0"/>
    <w:rsid w:val="004038AD"/>
    <w:rsid w:val="004066F7"/>
    <w:rsid w:val="00406F9B"/>
    <w:rsid w:val="00407408"/>
    <w:rsid w:val="00420B06"/>
    <w:rsid w:val="00423B50"/>
    <w:rsid w:val="00431E25"/>
    <w:rsid w:val="004337D0"/>
    <w:rsid w:val="00436C68"/>
    <w:rsid w:val="00443C82"/>
    <w:rsid w:val="00445650"/>
    <w:rsid w:val="00446D5C"/>
    <w:rsid w:val="00447A87"/>
    <w:rsid w:val="00451348"/>
    <w:rsid w:val="0045288E"/>
    <w:rsid w:val="00452EED"/>
    <w:rsid w:val="004533E8"/>
    <w:rsid w:val="004545E6"/>
    <w:rsid w:val="0045637D"/>
    <w:rsid w:val="00460E90"/>
    <w:rsid w:val="00461A27"/>
    <w:rsid w:val="00462FEA"/>
    <w:rsid w:val="00464106"/>
    <w:rsid w:val="004654C1"/>
    <w:rsid w:val="00465EE4"/>
    <w:rsid w:val="004822D2"/>
    <w:rsid w:val="004851E5"/>
    <w:rsid w:val="00492253"/>
    <w:rsid w:val="004A0ABB"/>
    <w:rsid w:val="004A38DD"/>
    <w:rsid w:val="004B399B"/>
    <w:rsid w:val="004B4DB5"/>
    <w:rsid w:val="004C2A3B"/>
    <w:rsid w:val="004D1D87"/>
    <w:rsid w:val="004D2EFB"/>
    <w:rsid w:val="004F1582"/>
    <w:rsid w:val="004F2C3F"/>
    <w:rsid w:val="004F3703"/>
    <w:rsid w:val="00501B90"/>
    <w:rsid w:val="00507B6B"/>
    <w:rsid w:val="005111AE"/>
    <w:rsid w:val="00512922"/>
    <w:rsid w:val="0051371D"/>
    <w:rsid w:val="00515BB0"/>
    <w:rsid w:val="00515D95"/>
    <w:rsid w:val="005203F8"/>
    <w:rsid w:val="00524521"/>
    <w:rsid w:val="0052729B"/>
    <w:rsid w:val="00531675"/>
    <w:rsid w:val="00532027"/>
    <w:rsid w:val="00532AB3"/>
    <w:rsid w:val="00532E8A"/>
    <w:rsid w:val="0053458E"/>
    <w:rsid w:val="0054675B"/>
    <w:rsid w:val="0055369B"/>
    <w:rsid w:val="0056447D"/>
    <w:rsid w:val="0056705E"/>
    <w:rsid w:val="005710A3"/>
    <w:rsid w:val="005719B5"/>
    <w:rsid w:val="00572C1D"/>
    <w:rsid w:val="005735B6"/>
    <w:rsid w:val="00575641"/>
    <w:rsid w:val="005762E9"/>
    <w:rsid w:val="005779B7"/>
    <w:rsid w:val="005867A4"/>
    <w:rsid w:val="00586CA9"/>
    <w:rsid w:val="00587526"/>
    <w:rsid w:val="005A60F5"/>
    <w:rsid w:val="005A7C52"/>
    <w:rsid w:val="005B0C41"/>
    <w:rsid w:val="005C520D"/>
    <w:rsid w:val="005D0578"/>
    <w:rsid w:val="005E18A9"/>
    <w:rsid w:val="005E1F73"/>
    <w:rsid w:val="005F2D69"/>
    <w:rsid w:val="005F3780"/>
    <w:rsid w:val="005F7A67"/>
    <w:rsid w:val="006005D8"/>
    <w:rsid w:val="00601B90"/>
    <w:rsid w:val="0061010B"/>
    <w:rsid w:val="006138CD"/>
    <w:rsid w:val="00614176"/>
    <w:rsid w:val="00615CE6"/>
    <w:rsid w:val="00636BDC"/>
    <w:rsid w:val="006461CA"/>
    <w:rsid w:val="00646C92"/>
    <w:rsid w:val="0065108D"/>
    <w:rsid w:val="006529D9"/>
    <w:rsid w:val="00663E41"/>
    <w:rsid w:val="00670DE1"/>
    <w:rsid w:val="00674897"/>
    <w:rsid w:val="0067710D"/>
    <w:rsid w:val="00680DD1"/>
    <w:rsid w:val="006826E3"/>
    <w:rsid w:val="00683622"/>
    <w:rsid w:val="00685F56"/>
    <w:rsid w:val="00696DB9"/>
    <w:rsid w:val="006A340B"/>
    <w:rsid w:val="006A71A1"/>
    <w:rsid w:val="006B04D9"/>
    <w:rsid w:val="006B054A"/>
    <w:rsid w:val="006B3ABB"/>
    <w:rsid w:val="006B5597"/>
    <w:rsid w:val="006C133E"/>
    <w:rsid w:val="006C26E4"/>
    <w:rsid w:val="006C297F"/>
    <w:rsid w:val="006C33B6"/>
    <w:rsid w:val="006C4C3B"/>
    <w:rsid w:val="006C553F"/>
    <w:rsid w:val="006C6EE7"/>
    <w:rsid w:val="006C7730"/>
    <w:rsid w:val="006D2C77"/>
    <w:rsid w:val="006D4DA5"/>
    <w:rsid w:val="006D593D"/>
    <w:rsid w:val="006D73D5"/>
    <w:rsid w:val="006D7D1C"/>
    <w:rsid w:val="006F17F3"/>
    <w:rsid w:val="006F5941"/>
    <w:rsid w:val="006F59B6"/>
    <w:rsid w:val="006F6AEE"/>
    <w:rsid w:val="007043C3"/>
    <w:rsid w:val="00705EBE"/>
    <w:rsid w:val="007110BE"/>
    <w:rsid w:val="00711937"/>
    <w:rsid w:val="00717C8D"/>
    <w:rsid w:val="00720B03"/>
    <w:rsid w:val="007230DE"/>
    <w:rsid w:val="00727A79"/>
    <w:rsid w:val="00732394"/>
    <w:rsid w:val="00733746"/>
    <w:rsid w:val="00734645"/>
    <w:rsid w:val="00734951"/>
    <w:rsid w:val="00734E45"/>
    <w:rsid w:val="007370D9"/>
    <w:rsid w:val="00745FBD"/>
    <w:rsid w:val="00746399"/>
    <w:rsid w:val="00751B5F"/>
    <w:rsid w:val="007571BA"/>
    <w:rsid w:val="00757EBC"/>
    <w:rsid w:val="00775A06"/>
    <w:rsid w:val="00777707"/>
    <w:rsid w:val="007813C8"/>
    <w:rsid w:val="00790E0A"/>
    <w:rsid w:val="007935BC"/>
    <w:rsid w:val="007936A4"/>
    <w:rsid w:val="00794A3C"/>
    <w:rsid w:val="00794C40"/>
    <w:rsid w:val="007A3D57"/>
    <w:rsid w:val="007B25FC"/>
    <w:rsid w:val="007C284A"/>
    <w:rsid w:val="007D35A4"/>
    <w:rsid w:val="007E0AE8"/>
    <w:rsid w:val="007E34CA"/>
    <w:rsid w:val="007E3BEC"/>
    <w:rsid w:val="007E587C"/>
    <w:rsid w:val="007F1198"/>
    <w:rsid w:val="007F1E4F"/>
    <w:rsid w:val="007F3D13"/>
    <w:rsid w:val="00802CA6"/>
    <w:rsid w:val="00805589"/>
    <w:rsid w:val="008128C5"/>
    <w:rsid w:val="00816403"/>
    <w:rsid w:val="008168CB"/>
    <w:rsid w:val="00823A35"/>
    <w:rsid w:val="00827719"/>
    <w:rsid w:val="00827BA5"/>
    <w:rsid w:val="0083085B"/>
    <w:rsid w:val="00830972"/>
    <w:rsid w:val="00841288"/>
    <w:rsid w:val="00843CB5"/>
    <w:rsid w:val="00844DAB"/>
    <w:rsid w:val="008516FB"/>
    <w:rsid w:val="00857D80"/>
    <w:rsid w:val="00862783"/>
    <w:rsid w:val="00865D20"/>
    <w:rsid w:val="008706A9"/>
    <w:rsid w:val="0087287A"/>
    <w:rsid w:val="00885685"/>
    <w:rsid w:val="008940C5"/>
    <w:rsid w:val="008A1552"/>
    <w:rsid w:val="008A69E9"/>
    <w:rsid w:val="008A78CE"/>
    <w:rsid w:val="008B44D3"/>
    <w:rsid w:val="008B5DEA"/>
    <w:rsid w:val="008C324D"/>
    <w:rsid w:val="008D0B1B"/>
    <w:rsid w:val="008D6120"/>
    <w:rsid w:val="008E20A2"/>
    <w:rsid w:val="008E350D"/>
    <w:rsid w:val="008E3E31"/>
    <w:rsid w:val="008E406D"/>
    <w:rsid w:val="008E6509"/>
    <w:rsid w:val="008F04C0"/>
    <w:rsid w:val="008F1802"/>
    <w:rsid w:val="008F6BC9"/>
    <w:rsid w:val="008F76EF"/>
    <w:rsid w:val="00901F72"/>
    <w:rsid w:val="00915E45"/>
    <w:rsid w:val="00925654"/>
    <w:rsid w:val="0093409E"/>
    <w:rsid w:val="009408EB"/>
    <w:rsid w:val="00941CE9"/>
    <w:rsid w:val="0094584A"/>
    <w:rsid w:val="00950112"/>
    <w:rsid w:val="00951615"/>
    <w:rsid w:val="00960FE9"/>
    <w:rsid w:val="00961D06"/>
    <w:rsid w:val="00965520"/>
    <w:rsid w:val="00967C84"/>
    <w:rsid w:val="00971405"/>
    <w:rsid w:val="00972001"/>
    <w:rsid w:val="009810A4"/>
    <w:rsid w:val="0098192B"/>
    <w:rsid w:val="00982CEB"/>
    <w:rsid w:val="00982D4F"/>
    <w:rsid w:val="00984A4D"/>
    <w:rsid w:val="00986C7C"/>
    <w:rsid w:val="00987A7C"/>
    <w:rsid w:val="00992382"/>
    <w:rsid w:val="009A1198"/>
    <w:rsid w:val="009A1E44"/>
    <w:rsid w:val="009A62E3"/>
    <w:rsid w:val="009B4DBE"/>
    <w:rsid w:val="009B5A23"/>
    <w:rsid w:val="009C248A"/>
    <w:rsid w:val="009C30B3"/>
    <w:rsid w:val="009C397F"/>
    <w:rsid w:val="009E32B0"/>
    <w:rsid w:val="009E591A"/>
    <w:rsid w:val="009F1ABE"/>
    <w:rsid w:val="009F27EB"/>
    <w:rsid w:val="009F380F"/>
    <w:rsid w:val="009F3F5F"/>
    <w:rsid w:val="009F4965"/>
    <w:rsid w:val="009F5010"/>
    <w:rsid w:val="00A0186E"/>
    <w:rsid w:val="00A06368"/>
    <w:rsid w:val="00A07407"/>
    <w:rsid w:val="00A11007"/>
    <w:rsid w:val="00A15C51"/>
    <w:rsid w:val="00A16C0B"/>
    <w:rsid w:val="00A26035"/>
    <w:rsid w:val="00A317FA"/>
    <w:rsid w:val="00A41103"/>
    <w:rsid w:val="00A42AA4"/>
    <w:rsid w:val="00A44030"/>
    <w:rsid w:val="00A44D42"/>
    <w:rsid w:val="00A5536D"/>
    <w:rsid w:val="00A57300"/>
    <w:rsid w:val="00A57F8B"/>
    <w:rsid w:val="00A624FD"/>
    <w:rsid w:val="00A64B5D"/>
    <w:rsid w:val="00A66F7B"/>
    <w:rsid w:val="00A7291A"/>
    <w:rsid w:val="00A7428E"/>
    <w:rsid w:val="00A75FDA"/>
    <w:rsid w:val="00A76869"/>
    <w:rsid w:val="00A8037B"/>
    <w:rsid w:val="00A808F7"/>
    <w:rsid w:val="00A83ADA"/>
    <w:rsid w:val="00A93F3A"/>
    <w:rsid w:val="00A94B05"/>
    <w:rsid w:val="00A9710B"/>
    <w:rsid w:val="00AA1B7C"/>
    <w:rsid w:val="00AA2EF4"/>
    <w:rsid w:val="00AA74E4"/>
    <w:rsid w:val="00AB0F03"/>
    <w:rsid w:val="00AB1124"/>
    <w:rsid w:val="00AB780D"/>
    <w:rsid w:val="00AC11A4"/>
    <w:rsid w:val="00AC53A1"/>
    <w:rsid w:val="00AC6DF9"/>
    <w:rsid w:val="00AE0ECE"/>
    <w:rsid w:val="00AE1A32"/>
    <w:rsid w:val="00AE2511"/>
    <w:rsid w:val="00AE38C4"/>
    <w:rsid w:val="00AF51CB"/>
    <w:rsid w:val="00B04FC7"/>
    <w:rsid w:val="00B123BF"/>
    <w:rsid w:val="00B13AA6"/>
    <w:rsid w:val="00B14023"/>
    <w:rsid w:val="00B1417E"/>
    <w:rsid w:val="00B2054F"/>
    <w:rsid w:val="00B23F9E"/>
    <w:rsid w:val="00B25070"/>
    <w:rsid w:val="00B317DD"/>
    <w:rsid w:val="00B35D9C"/>
    <w:rsid w:val="00B54EF4"/>
    <w:rsid w:val="00B57C7F"/>
    <w:rsid w:val="00B633D9"/>
    <w:rsid w:val="00B651D8"/>
    <w:rsid w:val="00B664C4"/>
    <w:rsid w:val="00B73430"/>
    <w:rsid w:val="00B76306"/>
    <w:rsid w:val="00B80815"/>
    <w:rsid w:val="00B82289"/>
    <w:rsid w:val="00B8659F"/>
    <w:rsid w:val="00B920F2"/>
    <w:rsid w:val="00B9443D"/>
    <w:rsid w:val="00BA636A"/>
    <w:rsid w:val="00BC1F67"/>
    <w:rsid w:val="00BC37C3"/>
    <w:rsid w:val="00BD1349"/>
    <w:rsid w:val="00BD4A79"/>
    <w:rsid w:val="00BE2E89"/>
    <w:rsid w:val="00BE413D"/>
    <w:rsid w:val="00BE4E52"/>
    <w:rsid w:val="00C06366"/>
    <w:rsid w:val="00C14E1E"/>
    <w:rsid w:val="00C22121"/>
    <w:rsid w:val="00C23D7F"/>
    <w:rsid w:val="00C253C0"/>
    <w:rsid w:val="00C33E08"/>
    <w:rsid w:val="00C3650A"/>
    <w:rsid w:val="00C42C1F"/>
    <w:rsid w:val="00C45CE8"/>
    <w:rsid w:val="00C55723"/>
    <w:rsid w:val="00C56935"/>
    <w:rsid w:val="00C66CC8"/>
    <w:rsid w:val="00C76064"/>
    <w:rsid w:val="00C819FA"/>
    <w:rsid w:val="00C85341"/>
    <w:rsid w:val="00C94673"/>
    <w:rsid w:val="00CA3D7B"/>
    <w:rsid w:val="00CB3A5E"/>
    <w:rsid w:val="00CC2620"/>
    <w:rsid w:val="00CC5024"/>
    <w:rsid w:val="00CD10EC"/>
    <w:rsid w:val="00CD231E"/>
    <w:rsid w:val="00CD5DDB"/>
    <w:rsid w:val="00CE4ACC"/>
    <w:rsid w:val="00CF1DD2"/>
    <w:rsid w:val="00CF455D"/>
    <w:rsid w:val="00CF571F"/>
    <w:rsid w:val="00CF6B4B"/>
    <w:rsid w:val="00D02741"/>
    <w:rsid w:val="00D05144"/>
    <w:rsid w:val="00D17D36"/>
    <w:rsid w:val="00D20C72"/>
    <w:rsid w:val="00D22478"/>
    <w:rsid w:val="00D2316A"/>
    <w:rsid w:val="00D23E4E"/>
    <w:rsid w:val="00D25D58"/>
    <w:rsid w:val="00D27479"/>
    <w:rsid w:val="00D32450"/>
    <w:rsid w:val="00D43EE8"/>
    <w:rsid w:val="00D440EA"/>
    <w:rsid w:val="00D4571F"/>
    <w:rsid w:val="00D51FAD"/>
    <w:rsid w:val="00D547E4"/>
    <w:rsid w:val="00D576C8"/>
    <w:rsid w:val="00D60E46"/>
    <w:rsid w:val="00D648B7"/>
    <w:rsid w:val="00D66EFC"/>
    <w:rsid w:val="00D704D3"/>
    <w:rsid w:val="00D7450F"/>
    <w:rsid w:val="00D801BE"/>
    <w:rsid w:val="00D81F4D"/>
    <w:rsid w:val="00D938EE"/>
    <w:rsid w:val="00D9419D"/>
    <w:rsid w:val="00DA0829"/>
    <w:rsid w:val="00DA5077"/>
    <w:rsid w:val="00DA64B6"/>
    <w:rsid w:val="00DB0D07"/>
    <w:rsid w:val="00DB4850"/>
    <w:rsid w:val="00DB532C"/>
    <w:rsid w:val="00DB5696"/>
    <w:rsid w:val="00DB7E19"/>
    <w:rsid w:val="00DC35B2"/>
    <w:rsid w:val="00DC5469"/>
    <w:rsid w:val="00DC5A36"/>
    <w:rsid w:val="00DD0D02"/>
    <w:rsid w:val="00DD12CF"/>
    <w:rsid w:val="00DE0D02"/>
    <w:rsid w:val="00DE149B"/>
    <w:rsid w:val="00DE14E7"/>
    <w:rsid w:val="00DE64F4"/>
    <w:rsid w:val="00DF5272"/>
    <w:rsid w:val="00E0365E"/>
    <w:rsid w:val="00E04E08"/>
    <w:rsid w:val="00E05F41"/>
    <w:rsid w:val="00E11CBA"/>
    <w:rsid w:val="00E17802"/>
    <w:rsid w:val="00E20C26"/>
    <w:rsid w:val="00E210C4"/>
    <w:rsid w:val="00E277B3"/>
    <w:rsid w:val="00E33710"/>
    <w:rsid w:val="00E36357"/>
    <w:rsid w:val="00E3734A"/>
    <w:rsid w:val="00E55EFF"/>
    <w:rsid w:val="00E62830"/>
    <w:rsid w:val="00E64247"/>
    <w:rsid w:val="00E76AB2"/>
    <w:rsid w:val="00E90014"/>
    <w:rsid w:val="00E90F94"/>
    <w:rsid w:val="00E9135C"/>
    <w:rsid w:val="00E933C1"/>
    <w:rsid w:val="00E94CF3"/>
    <w:rsid w:val="00E973D8"/>
    <w:rsid w:val="00EA03D4"/>
    <w:rsid w:val="00EA23D5"/>
    <w:rsid w:val="00EA3712"/>
    <w:rsid w:val="00EB017B"/>
    <w:rsid w:val="00EB5D6E"/>
    <w:rsid w:val="00EC444E"/>
    <w:rsid w:val="00EC4A8C"/>
    <w:rsid w:val="00ED1CC9"/>
    <w:rsid w:val="00ED2EEA"/>
    <w:rsid w:val="00ED38D5"/>
    <w:rsid w:val="00ED4039"/>
    <w:rsid w:val="00EF4D85"/>
    <w:rsid w:val="00EF7599"/>
    <w:rsid w:val="00F0030E"/>
    <w:rsid w:val="00F04511"/>
    <w:rsid w:val="00F0478C"/>
    <w:rsid w:val="00F05C74"/>
    <w:rsid w:val="00F122AA"/>
    <w:rsid w:val="00F12570"/>
    <w:rsid w:val="00F141A1"/>
    <w:rsid w:val="00F15291"/>
    <w:rsid w:val="00F16473"/>
    <w:rsid w:val="00F164D1"/>
    <w:rsid w:val="00F23C0B"/>
    <w:rsid w:val="00F23E71"/>
    <w:rsid w:val="00F30A3B"/>
    <w:rsid w:val="00F31082"/>
    <w:rsid w:val="00F325EF"/>
    <w:rsid w:val="00F363CC"/>
    <w:rsid w:val="00F455A9"/>
    <w:rsid w:val="00F47033"/>
    <w:rsid w:val="00F55977"/>
    <w:rsid w:val="00F606FA"/>
    <w:rsid w:val="00F616DF"/>
    <w:rsid w:val="00F62901"/>
    <w:rsid w:val="00F73118"/>
    <w:rsid w:val="00F90C16"/>
    <w:rsid w:val="00F91164"/>
    <w:rsid w:val="00FA2A80"/>
    <w:rsid w:val="00FB4121"/>
    <w:rsid w:val="00FC27C6"/>
    <w:rsid w:val="00FC3BC4"/>
    <w:rsid w:val="00FD0A49"/>
    <w:rsid w:val="00FD0E40"/>
    <w:rsid w:val="00FD44F3"/>
    <w:rsid w:val="00FE04EB"/>
    <w:rsid w:val="00FE0ACF"/>
    <w:rsid w:val="00FE0FB8"/>
    <w:rsid w:val="00FE5062"/>
    <w:rsid w:val="00FE566C"/>
    <w:rsid w:val="00FE5F92"/>
    <w:rsid w:val="00FE763B"/>
    <w:rsid w:val="00FF1759"/>
    <w:rsid w:val="00FF70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4:docId w14:val="19EB209A"/>
  <w15:docId w15:val="{6B94B43A-DA7A-45EF-91EB-F1F0BFEFF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C4A8C"/>
    <w:pPr>
      <w:overflowPunct w:val="0"/>
      <w:autoSpaceDE w:val="0"/>
      <w:autoSpaceDN w:val="0"/>
      <w:adjustRightInd w:val="0"/>
    </w:pPr>
    <w:rPr>
      <w:rFonts w:ascii="Arial" w:hAnsi="Arial"/>
      <w:sz w:val="22"/>
      <w:lang w:eastAsia="en-US"/>
    </w:rPr>
  </w:style>
  <w:style w:type="paragraph" w:styleId="Heading1">
    <w:name w:val="heading 1"/>
    <w:basedOn w:val="Normal"/>
    <w:next w:val="Normal"/>
    <w:qFormat/>
    <w:rsid w:val="003565AB"/>
    <w:pPr>
      <w:keepNext/>
      <w:outlineLvl w:val="0"/>
    </w:pPr>
    <w:rPr>
      <w:rFonts w:cs="Arial"/>
      <w:b/>
      <w:bCs/>
      <w:u w:val="single"/>
    </w:rPr>
  </w:style>
  <w:style w:type="paragraph" w:styleId="Heading2">
    <w:name w:val="heading 2"/>
    <w:basedOn w:val="Normal"/>
    <w:next w:val="Normal"/>
    <w:qFormat/>
    <w:rsid w:val="003565AB"/>
    <w:pPr>
      <w:keepNext/>
      <w:outlineLvl w:val="1"/>
    </w:pPr>
    <w:rPr>
      <w:rFonts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E6C92"/>
    <w:pPr>
      <w:tabs>
        <w:tab w:val="center" w:pos="4153"/>
        <w:tab w:val="right" w:pos="8306"/>
      </w:tabs>
    </w:pPr>
  </w:style>
  <w:style w:type="paragraph" w:styleId="Footer">
    <w:name w:val="footer"/>
    <w:basedOn w:val="Normal"/>
    <w:link w:val="FooterChar"/>
    <w:uiPriority w:val="99"/>
    <w:rsid w:val="002E6C92"/>
    <w:pPr>
      <w:tabs>
        <w:tab w:val="center" w:pos="4153"/>
        <w:tab w:val="right" w:pos="8306"/>
      </w:tabs>
    </w:pPr>
  </w:style>
  <w:style w:type="character" w:styleId="Hyperlink">
    <w:name w:val="Hyperlink"/>
    <w:basedOn w:val="DefaultParagraphFont"/>
    <w:rsid w:val="002E6C92"/>
    <w:rPr>
      <w:color w:val="0000FF"/>
      <w:u w:val="single"/>
    </w:rPr>
  </w:style>
  <w:style w:type="paragraph" w:styleId="BodyTextIndent">
    <w:name w:val="Body Text Indent"/>
    <w:basedOn w:val="Normal"/>
    <w:rsid w:val="003565AB"/>
    <w:pPr>
      <w:ind w:left="1440"/>
    </w:pPr>
    <w:rPr>
      <w:rFonts w:cs="Arial"/>
    </w:rPr>
  </w:style>
  <w:style w:type="paragraph" w:customStyle="1" w:styleId="Mike">
    <w:name w:val="Mike"/>
    <w:basedOn w:val="Normal"/>
    <w:rsid w:val="003565AB"/>
    <w:rPr>
      <w:rFonts w:cs="Arial"/>
    </w:rPr>
  </w:style>
  <w:style w:type="paragraph" w:styleId="BalloonText">
    <w:name w:val="Balloon Text"/>
    <w:basedOn w:val="Normal"/>
    <w:semiHidden/>
    <w:rsid w:val="00830972"/>
    <w:rPr>
      <w:rFonts w:ascii="Tahoma" w:hAnsi="Tahoma" w:cs="Tahoma"/>
      <w:sz w:val="16"/>
      <w:szCs w:val="16"/>
    </w:rPr>
  </w:style>
  <w:style w:type="paragraph" w:styleId="BodyText3">
    <w:name w:val="Body Text 3"/>
    <w:basedOn w:val="Normal"/>
    <w:rsid w:val="00271110"/>
    <w:pPr>
      <w:spacing w:after="120"/>
    </w:pPr>
    <w:rPr>
      <w:sz w:val="16"/>
      <w:szCs w:val="16"/>
    </w:rPr>
  </w:style>
  <w:style w:type="character" w:customStyle="1" w:styleId="acbaltxtpurp">
    <w:name w:val="ac_bal_txt_purp"/>
    <w:basedOn w:val="DefaultParagraphFont"/>
    <w:rsid w:val="002F7D0A"/>
  </w:style>
  <w:style w:type="character" w:customStyle="1" w:styleId="subdate">
    <w:name w:val="sub_date"/>
    <w:basedOn w:val="DefaultParagraphFont"/>
    <w:rsid w:val="002F7D0A"/>
  </w:style>
  <w:style w:type="character" w:styleId="Strong">
    <w:name w:val="Strong"/>
    <w:basedOn w:val="DefaultParagraphFont"/>
    <w:uiPriority w:val="22"/>
    <w:qFormat/>
    <w:rsid w:val="00B9443D"/>
    <w:rPr>
      <w:b/>
      <w:bCs/>
    </w:rPr>
  </w:style>
  <w:style w:type="table" w:styleId="TableGrid">
    <w:name w:val="Table Grid"/>
    <w:basedOn w:val="TableNormal"/>
    <w:uiPriority w:val="39"/>
    <w:rsid w:val="00F559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B054A"/>
    <w:pPr>
      <w:ind w:left="720"/>
      <w:contextualSpacing/>
    </w:pPr>
  </w:style>
  <w:style w:type="character" w:customStyle="1" w:styleId="apple-style-span">
    <w:name w:val="apple-style-span"/>
    <w:basedOn w:val="DefaultParagraphFont"/>
    <w:rsid w:val="000D0381"/>
  </w:style>
  <w:style w:type="character" w:customStyle="1" w:styleId="FooterChar">
    <w:name w:val="Footer Char"/>
    <w:basedOn w:val="DefaultParagraphFont"/>
    <w:link w:val="Footer"/>
    <w:uiPriority w:val="99"/>
    <w:rsid w:val="00AA74E4"/>
    <w:rPr>
      <w:rFonts w:ascii="Arial" w:hAnsi="Arial"/>
      <w:sz w:val="22"/>
      <w:lang w:eastAsia="en-US"/>
    </w:rPr>
  </w:style>
  <w:style w:type="paragraph" w:styleId="NormalWeb">
    <w:name w:val="Normal (Web)"/>
    <w:basedOn w:val="Normal"/>
    <w:uiPriority w:val="99"/>
    <w:unhideWhenUsed/>
    <w:rsid w:val="00DB7E19"/>
    <w:pPr>
      <w:overflowPunct/>
      <w:autoSpaceDE/>
      <w:autoSpaceDN/>
      <w:adjustRightInd/>
      <w:spacing w:before="100" w:beforeAutospacing="1" w:after="100" w:afterAutospacing="1"/>
    </w:pPr>
    <w:rPr>
      <w:rFonts w:ascii="Times New Roman" w:hAnsi="Times New Roman"/>
      <w:sz w:val="24"/>
      <w:szCs w:val="24"/>
      <w:lang w:eastAsia="en-GB"/>
    </w:rPr>
  </w:style>
  <w:style w:type="character" w:customStyle="1" w:styleId="apple-converted-space">
    <w:name w:val="apple-converted-space"/>
    <w:basedOn w:val="DefaultParagraphFont"/>
    <w:rsid w:val="00DB7E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931576">
      <w:bodyDiv w:val="1"/>
      <w:marLeft w:val="0"/>
      <w:marRight w:val="0"/>
      <w:marTop w:val="0"/>
      <w:marBottom w:val="0"/>
      <w:divBdr>
        <w:top w:val="none" w:sz="0" w:space="0" w:color="auto"/>
        <w:left w:val="none" w:sz="0" w:space="0" w:color="auto"/>
        <w:bottom w:val="none" w:sz="0" w:space="0" w:color="auto"/>
        <w:right w:val="none" w:sz="0" w:space="0" w:color="auto"/>
      </w:divBdr>
    </w:div>
    <w:div w:id="61832358">
      <w:bodyDiv w:val="1"/>
      <w:marLeft w:val="0"/>
      <w:marRight w:val="0"/>
      <w:marTop w:val="0"/>
      <w:marBottom w:val="0"/>
      <w:divBdr>
        <w:top w:val="none" w:sz="0" w:space="0" w:color="auto"/>
        <w:left w:val="none" w:sz="0" w:space="0" w:color="auto"/>
        <w:bottom w:val="none" w:sz="0" w:space="0" w:color="auto"/>
        <w:right w:val="none" w:sz="0" w:space="0" w:color="auto"/>
      </w:divBdr>
    </w:div>
    <w:div w:id="90394825">
      <w:bodyDiv w:val="1"/>
      <w:marLeft w:val="0"/>
      <w:marRight w:val="0"/>
      <w:marTop w:val="0"/>
      <w:marBottom w:val="0"/>
      <w:divBdr>
        <w:top w:val="none" w:sz="0" w:space="0" w:color="auto"/>
        <w:left w:val="none" w:sz="0" w:space="0" w:color="auto"/>
        <w:bottom w:val="none" w:sz="0" w:space="0" w:color="auto"/>
        <w:right w:val="none" w:sz="0" w:space="0" w:color="auto"/>
      </w:divBdr>
    </w:div>
    <w:div w:id="262961126">
      <w:bodyDiv w:val="1"/>
      <w:marLeft w:val="0"/>
      <w:marRight w:val="0"/>
      <w:marTop w:val="0"/>
      <w:marBottom w:val="0"/>
      <w:divBdr>
        <w:top w:val="none" w:sz="0" w:space="0" w:color="auto"/>
        <w:left w:val="none" w:sz="0" w:space="0" w:color="auto"/>
        <w:bottom w:val="none" w:sz="0" w:space="0" w:color="auto"/>
        <w:right w:val="none" w:sz="0" w:space="0" w:color="auto"/>
      </w:divBdr>
    </w:div>
    <w:div w:id="352807614">
      <w:bodyDiv w:val="1"/>
      <w:marLeft w:val="0"/>
      <w:marRight w:val="0"/>
      <w:marTop w:val="0"/>
      <w:marBottom w:val="0"/>
      <w:divBdr>
        <w:top w:val="none" w:sz="0" w:space="0" w:color="auto"/>
        <w:left w:val="none" w:sz="0" w:space="0" w:color="auto"/>
        <w:bottom w:val="none" w:sz="0" w:space="0" w:color="auto"/>
        <w:right w:val="none" w:sz="0" w:space="0" w:color="auto"/>
      </w:divBdr>
      <w:divsChild>
        <w:div w:id="104354489">
          <w:marLeft w:val="0"/>
          <w:marRight w:val="0"/>
          <w:marTop w:val="0"/>
          <w:marBottom w:val="0"/>
          <w:divBdr>
            <w:top w:val="none" w:sz="0" w:space="0" w:color="auto"/>
            <w:left w:val="none" w:sz="0" w:space="0" w:color="auto"/>
            <w:bottom w:val="none" w:sz="0" w:space="0" w:color="auto"/>
            <w:right w:val="none" w:sz="0" w:space="0" w:color="auto"/>
          </w:divBdr>
        </w:div>
        <w:div w:id="185219543">
          <w:marLeft w:val="0"/>
          <w:marRight w:val="0"/>
          <w:marTop w:val="0"/>
          <w:marBottom w:val="0"/>
          <w:divBdr>
            <w:top w:val="none" w:sz="0" w:space="0" w:color="auto"/>
            <w:left w:val="none" w:sz="0" w:space="0" w:color="auto"/>
            <w:bottom w:val="none" w:sz="0" w:space="0" w:color="auto"/>
            <w:right w:val="none" w:sz="0" w:space="0" w:color="auto"/>
          </w:divBdr>
        </w:div>
        <w:div w:id="250627362">
          <w:marLeft w:val="0"/>
          <w:marRight w:val="0"/>
          <w:marTop w:val="0"/>
          <w:marBottom w:val="0"/>
          <w:divBdr>
            <w:top w:val="none" w:sz="0" w:space="0" w:color="auto"/>
            <w:left w:val="none" w:sz="0" w:space="0" w:color="auto"/>
            <w:bottom w:val="none" w:sz="0" w:space="0" w:color="auto"/>
            <w:right w:val="none" w:sz="0" w:space="0" w:color="auto"/>
          </w:divBdr>
        </w:div>
        <w:div w:id="427312935">
          <w:marLeft w:val="0"/>
          <w:marRight w:val="0"/>
          <w:marTop w:val="0"/>
          <w:marBottom w:val="0"/>
          <w:divBdr>
            <w:top w:val="none" w:sz="0" w:space="0" w:color="auto"/>
            <w:left w:val="none" w:sz="0" w:space="0" w:color="auto"/>
            <w:bottom w:val="none" w:sz="0" w:space="0" w:color="auto"/>
            <w:right w:val="none" w:sz="0" w:space="0" w:color="auto"/>
          </w:divBdr>
        </w:div>
        <w:div w:id="651569462">
          <w:marLeft w:val="0"/>
          <w:marRight w:val="0"/>
          <w:marTop w:val="0"/>
          <w:marBottom w:val="0"/>
          <w:divBdr>
            <w:top w:val="none" w:sz="0" w:space="0" w:color="auto"/>
            <w:left w:val="none" w:sz="0" w:space="0" w:color="auto"/>
            <w:bottom w:val="none" w:sz="0" w:space="0" w:color="auto"/>
            <w:right w:val="none" w:sz="0" w:space="0" w:color="auto"/>
          </w:divBdr>
        </w:div>
        <w:div w:id="767432960">
          <w:marLeft w:val="0"/>
          <w:marRight w:val="0"/>
          <w:marTop w:val="0"/>
          <w:marBottom w:val="0"/>
          <w:divBdr>
            <w:top w:val="none" w:sz="0" w:space="0" w:color="auto"/>
            <w:left w:val="none" w:sz="0" w:space="0" w:color="auto"/>
            <w:bottom w:val="none" w:sz="0" w:space="0" w:color="auto"/>
            <w:right w:val="none" w:sz="0" w:space="0" w:color="auto"/>
          </w:divBdr>
        </w:div>
        <w:div w:id="1332491296">
          <w:marLeft w:val="0"/>
          <w:marRight w:val="0"/>
          <w:marTop w:val="0"/>
          <w:marBottom w:val="0"/>
          <w:divBdr>
            <w:top w:val="none" w:sz="0" w:space="0" w:color="auto"/>
            <w:left w:val="none" w:sz="0" w:space="0" w:color="auto"/>
            <w:bottom w:val="none" w:sz="0" w:space="0" w:color="auto"/>
            <w:right w:val="none" w:sz="0" w:space="0" w:color="auto"/>
          </w:divBdr>
        </w:div>
        <w:div w:id="1405836287">
          <w:marLeft w:val="0"/>
          <w:marRight w:val="0"/>
          <w:marTop w:val="0"/>
          <w:marBottom w:val="0"/>
          <w:divBdr>
            <w:top w:val="none" w:sz="0" w:space="0" w:color="auto"/>
            <w:left w:val="none" w:sz="0" w:space="0" w:color="auto"/>
            <w:bottom w:val="none" w:sz="0" w:space="0" w:color="auto"/>
            <w:right w:val="none" w:sz="0" w:space="0" w:color="auto"/>
          </w:divBdr>
        </w:div>
        <w:div w:id="1545756869">
          <w:marLeft w:val="0"/>
          <w:marRight w:val="0"/>
          <w:marTop w:val="0"/>
          <w:marBottom w:val="0"/>
          <w:divBdr>
            <w:top w:val="none" w:sz="0" w:space="0" w:color="auto"/>
            <w:left w:val="none" w:sz="0" w:space="0" w:color="auto"/>
            <w:bottom w:val="none" w:sz="0" w:space="0" w:color="auto"/>
            <w:right w:val="none" w:sz="0" w:space="0" w:color="auto"/>
          </w:divBdr>
        </w:div>
        <w:div w:id="1581062658">
          <w:marLeft w:val="0"/>
          <w:marRight w:val="0"/>
          <w:marTop w:val="0"/>
          <w:marBottom w:val="0"/>
          <w:divBdr>
            <w:top w:val="none" w:sz="0" w:space="0" w:color="auto"/>
            <w:left w:val="none" w:sz="0" w:space="0" w:color="auto"/>
            <w:bottom w:val="none" w:sz="0" w:space="0" w:color="auto"/>
            <w:right w:val="none" w:sz="0" w:space="0" w:color="auto"/>
          </w:divBdr>
        </w:div>
      </w:divsChild>
    </w:div>
    <w:div w:id="499850133">
      <w:bodyDiv w:val="1"/>
      <w:marLeft w:val="0"/>
      <w:marRight w:val="0"/>
      <w:marTop w:val="0"/>
      <w:marBottom w:val="0"/>
      <w:divBdr>
        <w:top w:val="none" w:sz="0" w:space="0" w:color="auto"/>
        <w:left w:val="none" w:sz="0" w:space="0" w:color="auto"/>
        <w:bottom w:val="none" w:sz="0" w:space="0" w:color="auto"/>
        <w:right w:val="none" w:sz="0" w:space="0" w:color="auto"/>
      </w:divBdr>
    </w:div>
    <w:div w:id="844631310">
      <w:bodyDiv w:val="1"/>
      <w:marLeft w:val="0"/>
      <w:marRight w:val="0"/>
      <w:marTop w:val="0"/>
      <w:marBottom w:val="0"/>
      <w:divBdr>
        <w:top w:val="none" w:sz="0" w:space="0" w:color="auto"/>
        <w:left w:val="none" w:sz="0" w:space="0" w:color="auto"/>
        <w:bottom w:val="none" w:sz="0" w:space="0" w:color="auto"/>
        <w:right w:val="none" w:sz="0" w:space="0" w:color="auto"/>
      </w:divBdr>
    </w:div>
    <w:div w:id="913012198">
      <w:bodyDiv w:val="1"/>
      <w:marLeft w:val="0"/>
      <w:marRight w:val="0"/>
      <w:marTop w:val="0"/>
      <w:marBottom w:val="0"/>
      <w:divBdr>
        <w:top w:val="none" w:sz="0" w:space="0" w:color="auto"/>
        <w:left w:val="none" w:sz="0" w:space="0" w:color="auto"/>
        <w:bottom w:val="none" w:sz="0" w:space="0" w:color="auto"/>
        <w:right w:val="none" w:sz="0" w:space="0" w:color="auto"/>
      </w:divBdr>
      <w:divsChild>
        <w:div w:id="1531608174">
          <w:marLeft w:val="0"/>
          <w:marRight w:val="0"/>
          <w:marTop w:val="0"/>
          <w:marBottom w:val="0"/>
          <w:divBdr>
            <w:top w:val="none" w:sz="0" w:space="0" w:color="auto"/>
            <w:left w:val="none" w:sz="0" w:space="0" w:color="auto"/>
            <w:bottom w:val="none" w:sz="0" w:space="0" w:color="auto"/>
            <w:right w:val="none" w:sz="0" w:space="0" w:color="auto"/>
          </w:divBdr>
        </w:div>
      </w:divsChild>
    </w:div>
    <w:div w:id="951088925">
      <w:bodyDiv w:val="1"/>
      <w:marLeft w:val="0"/>
      <w:marRight w:val="0"/>
      <w:marTop w:val="0"/>
      <w:marBottom w:val="0"/>
      <w:divBdr>
        <w:top w:val="none" w:sz="0" w:space="0" w:color="auto"/>
        <w:left w:val="none" w:sz="0" w:space="0" w:color="auto"/>
        <w:bottom w:val="none" w:sz="0" w:space="0" w:color="auto"/>
        <w:right w:val="none" w:sz="0" w:space="0" w:color="auto"/>
      </w:divBdr>
    </w:div>
    <w:div w:id="1292712520">
      <w:bodyDiv w:val="1"/>
      <w:marLeft w:val="0"/>
      <w:marRight w:val="0"/>
      <w:marTop w:val="0"/>
      <w:marBottom w:val="0"/>
      <w:divBdr>
        <w:top w:val="none" w:sz="0" w:space="0" w:color="auto"/>
        <w:left w:val="none" w:sz="0" w:space="0" w:color="auto"/>
        <w:bottom w:val="none" w:sz="0" w:space="0" w:color="auto"/>
        <w:right w:val="none" w:sz="0" w:space="0" w:color="auto"/>
      </w:divBdr>
      <w:divsChild>
        <w:div w:id="1135639025">
          <w:marLeft w:val="0"/>
          <w:marRight w:val="0"/>
          <w:marTop w:val="0"/>
          <w:marBottom w:val="0"/>
          <w:divBdr>
            <w:top w:val="none" w:sz="0" w:space="0" w:color="auto"/>
            <w:left w:val="none" w:sz="0" w:space="0" w:color="auto"/>
            <w:bottom w:val="none" w:sz="0" w:space="0" w:color="auto"/>
            <w:right w:val="none" w:sz="0" w:space="0" w:color="auto"/>
          </w:divBdr>
          <w:divsChild>
            <w:div w:id="16117395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25620626">
      <w:bodyDiv w:val="1"/>
      <w:marLeft w:val="0"/>
      <w:marRight w:val="0"/>
      <w:marTop w:val="0"/>
      <w:marBottom w:val="0"/>
      <w:divBdr>
        <w:top w:val="none" w:sz="0" w:space="0" w:color="auto"/>
        <w:left w:val="none" w:sz="0" w:space="0" w:color="auto"/>
        <w:bottom w:val="none" w:sz="0" w:space="0" w:color="auto"/>
        <w:right w:val="none" w:sz="0" w:space="0" w:color="auto"/>
      </w:divBdr>
      <w:divsChild>
        <w:div w:id="526260625">
          <w:marLeft w:val="0"/>
          <w:marRight w:val="0"/>
          <w:marTop w:val="0"/>
          <w:marBottom w:val="0"/>
          <w:divBdr>
            <w:top w:val="none" w:sz="0" w:space="0" w:color="auto"/>
            <w:left w:val="none" w:sz="0" w:space="0" w:color="auto"/>
            <w:bottom w:val="none" w:sz="0" w:space="0" w:color="auto"/>
            <w:right w:val="none" w:sz="0" w:space="0" w:color="auto"/>
          </w:divBdr>
        </w:div>
        <w:div w:id="938952615">
          <w:marLeft w:val="0"/>
          <w:marRight w:val="0"/>
          <w:marTop w:val="0"/>
          <w:marBottom w:val="0"/>
          <w:divBdr>
            <w:top w:val="none" w:sz="0" w:space="0" w:color="auto"/>
            <w:left w:val="none" w:sz="0" w:space="0" w:color="auto"/>
            <w:bottom w:val="none" w:sz="0" w:space="0" w:color="auto"/>
            <w:right w:val="none" w:sz="0" w:space="0" w:color="auto"/>
          </w:divBdr>
        </w:div>
        <w:div w:id="1014764731">
          <w:marLeft w:val="0"/>
          <w:marRight w:val="0"/>
          <w:marTop w:val="0"/>
          <w:marBottom w:val="0"/>
          <w:divBdr>
            <w:top w:val="none" w:sz="0" w:space="0" w:color="auto"/>
            <w:left w:val="none" w:sz="0" w:space="0" w:color="auto"/>
            <w:bottom w:val="none" w:sz="0" w:space="0" w:color="auto"/>
            <w:right w:val="none" w:sz="0" w:space="0" w:color="auto"/>
          </w:divBdr>
        </w:div>
        <w:div w:id="1304429030">
          <w:marLeft w:val="0"/>
          <w:marRight w:val="0"/>
          <w:marTop w:val="0"/>
          <w:marBottom w:val="0"/>
          <w:divBdr>
            <w:top w:val="none" w:sz="0" w:space="0" w:color="auto"/>
            <w:left w:val="none" w:sz="0" w:space="0" w:color="auto"/>
            <w:bottom w:val="none" w:sz="0" w:space="0" w:color="auto"/>
            <w:right w:val="none" w:sz="0" w:space="0" w:color="auto"/>
          </w:divBdr>
        </w:div>
        <w:div w:id="1488939728">
          <w:marLeft w:val="0"/>
          <w:marRight w:val="0"/>
          <w:marTop w:val="0"/>
          <w:marBottom w:val="0"/>
          <w:divBdr>
            <w:top w:val="none" w:sz="0" w:space="0" w:color="auto"/>
            <w:left w:val="none" w:sz="0" w:space="0" w:color="auto"/>
            <w:bottom w:val="none" w:sz="0" w:space="0" w:color="auto"/>
            <w:right w:val="none" w:sz="0" w:space="0" w:color="auto"/>
          </w:divBdr>
        </w:div>
        <w:div w:id="1546023478">
          <w:marLeft w:val="0"/>
          <w:marRight w:val="0"/>
          <w:marTop w:val="0"/>
          <w:marBottom w:val="0"/>
          <w:divBdr>
            <w:top w:val="none" w:sz="0" w:space="0" w:color="auto"/>
            <w:left w:val="none" w:sz="0" w:space="0" w:color="auto"/>
            <w:bottom w:val="none" w:sz="0" w:space="0" w:color="auto"/>
            <w:right w:val="none" w:sz="0" w:space="0" w:color="auto"/>
          </w:divBdr>
        </w:div>
        <w:div w:id="1644195785">
          <w:marLeft w:val="0"/>
          <w:marRight w:val="0"/>
          <w:marTop w:val="0"/>
          <w:marBottom w:val="0"/>
          <w:divBdr>
            <w:top w:val="none" w:sz="0" w:space="0" w:color="auto"/>
            <w:left w:val="none" w:sz="0" w:space="0" w:color="auto"/>
            <w:bottom w:val="none" w:sz="0" w:space="0" w:color="auto"/>
            <w:right w:val="none" w:sz="0" w:space="0" w:color="auto"/>
          </w:divBdr>
        </w:div>
        <w:div w:id="1786847713">
          <w:marLeft w:val="0"/>
          <w:marRight w:val="0"/>
          <w:marTop w:val="0"/>
          <w:marBottom w:val="0"/>
          <w:divBdr>
            <w:top w:val="none" w:sz="0" w:space="0" w:color="auto"/>
            <w:left w:val="none" w:sz="0" w:space="0" w:color="auto"/>
            <w:bottom w:val="none" w:sz="0" w:space="0" w:color="auto"/>
            <w:right w:val="none" w:sz="0" w:space="0" w:color="auto"/>
          </w:divBdr>
        </w:div>
        <w:div w:id="1789275289">
          <w:marLeft w:val="0"/>
          <w:marRight w:val="0"/>
          <w:marTop w:val="0"/>
          <w:marBottom w:val="0"/>
          <w:divBdr>
            <w:top w:val="none" w:sz="0" w:space="0" w:color="auto"/>
            <w:left w:val="none" w:sz="0" w:space="0" w:color="auto"/>
            <w:bottom w:val="none" w:sz="0" w:space="0" w:color="auto"/>
            <w:right w:val="none" w:sz="0" w:space="0" w:color="auto"/>
          </w:divBdr>
        </w:div>
        <w:div w:id="1851407086">
          <w:marLeft w:val="0"/>
          <w:marRight w:val="0"/>
          <w:marTop w:val="0"/>
          <w:marBottom w:val="0"/>
          <w:divBdr>
            <w:top w:val="none" w:sz="0" w:space="0" w:color="auto"/>
            <w:left w:val="none" w:sz="0" w:space="0" w:color="auto"/>
            <w:bottom w:val="none" w:sz="0" w:space="0" w:color="auto"/>
            <w:right w:val="none" w:sz="0" w:space="0" w:color="auto"/>
          </w:divBdr>
        </w:div>
      </w:divsChild>
    </w:div>
    <w:div w:id="1357345107">
      <w:bodyDiv w:val="1"/>
      <w:marLeft w:val="0"/>
      <w:marRight w:val="0"/>
      <w:marTop w:val="0"/>
      <w:marBottom w:val="0"/>
      <w:divBdr>
        <w:top w:val="none" w:sz="0" w:space="0" w:color="auto"/>
        <w:left w:val="none" w:sz="0" w:space="0" w:color="auto"/>
        <w:bottom w:val="none" w:sz="0" w:space="0" w:color="auto"/>
        <w:right w:val="none" w:sz="0" w:space="0" w:color="auto"/>
      </w:divBdr>
    </w:div>
    <w:div w:id="1593122373">
      <w:bodyDiv w:val="1"/>
      <w:marLeft w:val="0"/>
      <w:marRight w:val="0"/>
      <w:marTop w:val="0"/>
      <w:marBottom w:val="0"/>
      <w:divBdr>
        <w:top w:val="none" w:sz="0" w:space="0" w:color="auto"/>
        <w:left w:val="none" w:sz="0" w:space="0" w:color="auto"/>
        <w:bottom w:val="none" w:sz="0" w:space="0" w:color="auto"/>
        <w:right w:val="none" w:sz="0" w:space="0" w:color="auto"/>
      </w:divBdr>
    </w:div>
    <w:div w:id="1840462909">
      <w:bodyDiv w:val="1"/>
      <w:marLeft w:val="0"/>
      <w:marRight w:val="0"/>
      <w:marTop w:val="0"/>
      <w:marBottom w:val="0"/>
      <w:divBdr>
        <w:top w:val="none" w:sz="0" w:space="0" w:color="auto"/>
        <w:left w:val="none" w:sz="0" w:space="0" w:color="auto"/>
        <w:bottom w:val="none" w:sz="0" w:space="0" w:color="auto"/>
        <w:right w:val="none" w:sz="0" w:space="0" w:color="auto"/>
      </w:divBdr>
    </w:div>
    <w:div w:id="1975286402">
      <w:bodyDiv w:val="1"/>
      <w:marLeft w:val="0"/>
      <w:marRight w:val="0"/>
      <w:marTop w:val="0"/>
      <w:marBottom w:val="0"/>
      <w:divBdr>
        <w:top w:val="none" w:sz="0" w:space="0" w:color="auto"/>
        <w:left w:val="none" w:sz="0" w:space="0" w:color="auto"/>
        <w:bottom w:val="none" w:sz="0" w:space="0" w:color="auto"/>
        <w:right w:val="none" w:sz="0" w:space="0" w:color="auto"/>
      </w:divBdr>
    </w:div>
    <w:div w:id="1999578276">
      <w:bodyDiv w:val="1"/>
      <w:marLeft w:val="0"/>
      <w:marRight w:val="0"/>
      <w:marTop w:val="0"/>
      <w:marBottom w:val="0"/>
      <w:divBdr>
        <w:top w:val="none" w:sz="0" w:space="0" w:color="auto"/>
        <w:left w:val="none" w:sz="0" w:space="0" w:color="auto"/>
        <w:bottom w:val="none" w:sz="0" w:space="0" w:color="auto"/>
        <w:right w:val="none" w:sz="0" w:space="0" w:color="auto"/>
      </w:divBdr>
    </w:div>
    <w:div w:id="2133670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7D4EE7-96DF-4A97-9E71-1663CC510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Pages>
  <Words>414</Words>
  <Characters>2217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Date as Postmark</vt:lpstr>
    </vt:vector>
  </TitlesOfParts>
  <Company/>
  <LinksUpToDate>false</LinksUpToDate>
  <CharactersWithSpaces>2626</CharactersWithSpaces>
  <SharedDoc>false</SharedDoc>
  <HLinks>
    <vt:vector size="6" baseType="variant">
      <vt:variant>
        <vt:i4>7602205</vt:i4>
      </vt:variant>
      <vt:variant>
        <vt:i4>0</vt:i4>
      </vt:variant>
      <vt:variant>
        <vt:i4>0</vt:i4>
      </vt:variant>
      <vt:variant>
        <vt:i4>5</vt:i4>
      </vt:variant>
      <vt:variant>
        <vt:lpwstr>mailto:clerk.htc@haslemere.com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 as Postmark</dc:title>
  <dc:creator>Hastown</dc:creator>
  <cp:lastModifiedBy>Lisa O'Sullivan</cp:lastModifiedBy>
  <cp:revision>26</cp:revision>
  <cp:lastPrinted>2021-04-13T14:36:00Z</cp:lastPrinted>
  <dcterms:created xsi:type="dcterms:W3CDTF">2022-10-26T09:44:00Z</dcterms:created>
  <dcterms:modified xsi:type="dcterms:W3CDTF">2023-02-08T08:33:00Z</dcterms:modified>
</cp:coreProperties>
</file>